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2EF1" w14:textId="77777777" w:rsidR="00C70559" w:rsidRPr="00C22DFB" w:rsidRDefault="00C70559" w:rsidP="00C70559">
      <w:pPr>
        <w:pStyle w:val="Heading1"/>
        <w:keepNext w:val="0"/>
        <w:widowControl w:val="0"/>
        <w:jc w:val="center"/>
        <w:rPr>
          <w:rFonts w:ascii="Arial Narrow" w:hAnsi="Arial Narrow" w:cs="Segoe UI"/>
          <w:bCs w:val="0"/>
          <w:sz w:val="24"/>
        </w:rPr>
      </w:pPr>
      <w:r>
        <w:rPr>
          <w:rFonts w:ascii="Arial Narrow" w:hAnsi="Arial Narrow" w:cs="Segoe UI"/>
          <w:bCs w:val="0"/>
          <w:sz w:val="24"/>
        </w:rPr>
        <w:t>“Ori and the Will of the Wisps”</w:t>
      </w:r>
    </w:p>
    <w:p w14:paraId="557F97A9" w14:textId="77777777" w:rsidR="00C70559" w:rsidRPr="00C22DFB" w:rsidRDefault="00C70559" w:rsidP="00C70559">
      <w:pPr>
        <w:pStyle w:val="Heading1"/>
        <w:keepNext w:val="0"/>
        <w:widowControl w:val="0"/>
        <w:jc w:val="center"/>
        <w:rPr>
          <w:rFonts w:ascii="Arial Narrow" w:hAnsi="Arial Narrow" w:cs="Segoe UI"/>
          <w:bCs w:val="0"/>
          <w:sz w:val="24"/>
        </w:rPr>
      </w:pPr>
      <w:r w:rsidRPr="00C22DFB">
        <w:rPr>
          <w:rFonts w:ascii="Arial Narrow" w:hAnsi="Arial Narrow" w:cs="Segoe UI"/>
          <w:bCs w:val="0"/>
          <w:sz w:val="24"/>
        </w:rPr>
        <w:t>Fact Sheet</w:t>
      </w:r>
    </w:p>
    <w:p w14:paraId="1AEA0C82" w14:textId="0474CDBC" w:rsidR="00C70559" w:rsidRPr="000A62AD" w:rsidRDefault="00B340C8" w:rsidP="00C70559">
      <w:pPr>
        <w:pStyle w:val="Heading1"/>
        <w:keepNext w:val="0"/>
        <w:widowControl w:val="0"/>
        <w:jc w:val="center"/>
        <w:rPr>
          <w:rFonts w:ascii="Arial Narrow" w:hAnsi="Arial Narrow" w:cs="Segoe UI"/>
          <w:b w:val="0"/>
          <w:bCs w:val="0"/>
          <w:sz w:val="24"/>
        </w:rPr>
      </w:pPr>
      <w:r>
        <w:rPr>
          <w:rFonts w:ascii="Arial Narrow" w:hAnsi="Arial Narrow" w:cs="Segoe UI"/>
          <w:b w:val="0"/>
          <w:bCs w:val="0"/>
          <w:sz w:val="24"/>
        </w:rPr>
        <w:t>February</w:t>
      </w:r>
      <w:r w:rsidR="00C70559" w:rsidRPr="000A62AD">
        <w:rPr>
          <w:rFonts w:ascii="Arial Narrow" w:hAnsi="Arial Narrow" w:cs="Segoe UI"/>
          <w:b w:val="0"/>
          <w:bCs w:val="0"/>
          <w:sz w:val="24"/>
        </w:rPr>
        <w:t xml:space="preserve"> 20</w:t>
      </w:r>
      <w:r>
        <w:rPr>
          <w:rFonts w:ascii="Arial Narrow" w:hAnsi="Arial Narrow" w:cs="Segoe UI"/>
          <w:b w:val="0"/>
          <w:bCs w:val="0"/>
          <w:sz w:val="24"/>
        </w:rPr>
        <w:t>20</w:t>
      </w:r>
    </w:p>
    <w:p w14:paraId="1FEE9019" w14:textId="77777777" w:rsidR="00C70559" w:rsidRPr="00C22DFB" w:rsidRDefault="00C70559" w:rsidP="00C70559">
      <w:pPr>
        <w:pStyle w:val="Heading5"/>
        <w:rPr>
          <w:rFonts w:ascii="Arial Narrow" w:hAnsi="Arial Narrow"/>
          <w:bCs/>
          <w:sz w:val="22"/>
          <w:szCs w:val="22"/>
        </w:rPr>
      </w:pPr>
    </w:p>
    <w:p w14:paraId="1E1AE3C1" w14:textId="77777777" w:rsidR="00C70559" w:rsidRPr="00B25081" w:rsidRDefault="00C70559" w:rsidP="00C70559">
      <w:pPr>
        <w:rPr>
          <w:rFonts w:ascii="Arial Narrow" w:hAnsi="Arial Narrow"/>
          <w:sz w:val="22"/>
          <w:szCs w:val="22"/>
        </w:rPr>
      </w:pPr>
      <w:r w:rsidRPr="00B25081">
        <w:rPr>
          <w:rFonts w:ascii="Arial Narrow" w:hAnsi="Arial Narrow"/>
          <w:b/>
          <w:sz w:val="22"/>
          <w:szCs w:val="22"/>
        </w:rPr>
        <w:t>Title:</w:t>
      </w:r>
      <w:r w:rsidRPr="00B25081">
        <w:rPr>
          <w:rFonts w:ascii="Arial Narrow" w:hAnsi="Arial Narrow"/>
          <w:b/>
          <w:sz w:val="22"/>
          <w:szCs w:val="22"/>
        </w:rPr>
        <w:tab/>
      </w:r>
      <w:r w:rsidRPr="00B25081">
        <w:rPr>
          <w:rFonts w:ascii="Arial Narrow" w:hAnsi="Arial Narrow"/>
          <w:b/>
          <w:sz w:val="22"/>
          <w:szCs w:val="22"/>
        </w:rPr>
        <w:tab/>
      </w:r>
      <w:r w:rsidRPr="00B25081">
        <w:rPr>
          <w:rFonts w:ascii="Arial Narrow" w:hAnsi="Arial Narrow"/>
          <w:b/>
          <w:sz w:val="22"/>
          <w:szCs w:val="22"/>
        </w:rPr>
        <w:tab/>
      </w:r>
      <w:r w:rsidRPr="00B25081">
        <w:rPr>
          <w:rFonts w:ascii="Arial Narrow" w:hAnsi="Arial Narrow"/>
          <w:sz w:val="22"/>
          <w:szCs w:val="22"/>
        </w:rPr>
        <w:t>“</w:t>
      </w:r>
      <w:r>
        <w:rPr>
          <w:rFonts w:ascii="Arial Narrow" w:hAnsi="Arial Narrow"/>
          <w:sz w:val="22"/>
          <w:szCs w:val="22"/>
        </w:rPr>
        <w:t>Ori and the Will of the Wisps</w:t>
      </w:r>
      <w:r w:rsidRPr="00B25081">
        <w:rPr>
          <w:rFonts w:ascii="Arial Narrow" w:hAnsi="Arial Narrow"/>
          <w:sz w:val="22"/>
          <w:szCs w:val="22"/>
        </w:rPr>
        <w:t>”</w:t>
      </w:r>
    </w:p>
    <w:p w14:paraId="08A02055" w14:textId="77777777" w:rsidR="00C70559" w:rsidRPr="00B25081" w:rsidRDefault="00C70559" w:rsidP="00C70559">
      <w:pPr>
        <w:rPr>
          <w:rFonts w:ascii="Arial Narrow" w:hAnsi="Arial Narrow"/>
          <w:sz w:val="22"/>
          <w:szCs w:val="22"/>
        </w:rPr>
      </w:pPr>
    </w:p>
    <w:p w14:paraId="02051FB8" w14:textId="1E0E691A" w:rsidR="00C70559" w:rsidRPr="00B25081" w:rsidRDefault="00C70559" w:rsidP="00C70559">
      <w:pPr>
        <w:pStyle w:val="Heading1"/>
        <w:rPr>
          <w:rFonts w:ascii="Arial Narrow" w:hAnsi="Arial Narrow"/>
          <w:b w:val="0"/>
          <w:sz w:val="22"/>
          <w:szCs w:val="22"/>
        </w:rPr>
      </w:pPr>
      <w:r w:rsidRPr="00B25081">
        <w:rPr>
          <w:rFonts w:ascii="Arial Narrow" w:hAnsi="Arial Narrow"/>
          <w:sz w:val="22"/>
          <w:szCs w:val="22"/>
        </w:rPr>
        <w:t>Availability:</w:t>
      </w:r>
      <w:r w:rsidRPr="00B25081">
        <w:rPr>
          <w:rFonts w:ascii="Arial Narrow" w:hAnsi="Arial Narrow"/>
          <w:sz w:val="22"/>
          <w:szCs w:val="22"/>
        </w:rPr>
        <w:tab/>
      </w:r>
      <w:r w:rsidRPr="00B25081">
        <w:rPr>
          <w:rFonts w:ascii="Arial Narrow" w:hAnsi="Arial Narrow"/>
          <w:sz w:val="22"/>
          <w:szCs w:val="22"/>
        </w:rPr>
        <w:tab/>
      </w:r>
      <w:r w:rsidR="00B340C8">
        <w:rPr>
          <w:rFonts w:ascii="Arial Narrow" w:hAnsi="Arial Narrow"/>
          <w:b w:val="0"/>
          <w:sz w:val="22"/>
          <w:szCs w:val="22"/>
        </w:rPr>
        <w:t>March</w:t>
      </w:r>
      <w:r w:rsidR="004B5359">
        <w:rPr>
          <w:rFonts w:ascii="Arial Narrow" w:hAnsi="Arial Narrow"/>
          <w:b w:val="0"/>
          <w:sz w:val="22"/>
          <w:szCs w:val="22"/>
        </w:rPr>
        <w:t xml:space="preserve"> 11, 2020</w:t>
      </w:r>
    </w:p>
    <w:p w14:paraId="199E8A39" w14:textId="77777777" w:rsidR="00C70559" w:rsidRPr="00B25081" w:rsidRDefault="00C70559" w:rsidP="00C70559">
      <w:pPr>
        <w:ind w:left="2160" w:hanging="2160"/>
        <w:rPr>
          <w:rFonts w:ascii="Arial Narrow" w:hAnsi="Arial Narrow"/>
          <w:sz w:val="22"/>
          <w:szCs w:val="22"/>
        </w:rPr>
      </w:pPr>
    </w:p>
    <w:p w14:paraId="72295EE9" w14:textId="400EC498" w:rsidR="00C70559" w:rsidRPr="00B25081" w:rsidRDefault="00C70559" w:rsidP="00C70559">
      <w:pPr>
        <w:rPr>
          <w:rFonts w:ascii="Arial Narrow" w:hAnsi="Arial Narrow"/>
          <w:sz w:val="22"/>
          <w:szCs w:val="22"/>
        </w:rPr>
      </w:pPr>
      <w:r w:rsidRPr="00B25081">
        <w:rPr>
          <w:rFonts w:ascii="Arial Narrow" w:hAnsi="Arial Narrow"/>
          <w:b/>
          <w:sz w:val="22"/>
          <w:szCs w:val="22"/>
        </w:rPr>
        <w:t>Publisher:</w:t>
      </w:r>
      <w:r w:rsidRPr="00B25081">
        <w:rPr>
          <w:rFonts w:ascii="Arial Narrow" w:hAnsi="Arial Narrow"/>
          <w:b/>
          <w:sz w:val="22"/>
          <w:szCs w:val="22"/>
        </w:rPr>
        <w:tab/>
      </w:r>
      <w:r w:rsidRPr="00B25081">
        <w:rPr>
          <w:rFonts w:ascii="Arial Narrow" w:hAnsi="Arial Narrow"/>
          <w:b/>
          <w:sz w:val="22"/>
          <w:szCs w:val="22"/>
        </w:rPr>
        <w:tab/>
      </w:r>
      <w:r w:rsidR="009F309C">
        <w:rPr>
          <w:rFonts w:ascii="Arial Narrow" w:hAnsi="Arial Narrow"/>
          <w:sz w:val="22"/>
          <w:szCs w:val="22"/>
        </w:rPr>
        <w:t>Xbox Game Studios</w:t>
      </w:r>
    </w:p>
    <w:p w14:paraId="382AF5F3" w14:textId="77777777" w:rsidR="00C70559" w:rsidRPr="00B25081" w:rsidRDefault="00C70559" w:rsidP="00C70559">
      <w:pPr>
        <w:ind w:left="2160" w:hanging="2160"/>
        <w:rPr>
          <w:rFonts w:ascii="Arial Narrow" w:hAnsi="Arial Narrow"/>
          <w:sz w:val="22"/>
          <w:szCs w:val="22"/>
        </w:rPr>
      </w:pPr>
    </w:p>
    <w:p w14:paraId="632A34EE" w14:textId="77777777" w:rsidR="00C70559" w:rsidRPr="00B25081" w:rsidRDefault="00C70559" w:rsidP="00C70559">
      <w:pPr>
        <w:rPr>
          <w:rFonts w:ascii="Arial Narrow" w:hAnsi="Arial Narrow"/>
          <w:sz w:val="22"/>
          <w:szCs w:val="22"/>
        </w:rPr>
      </w:pPr>
      <w:r w:rsidRPr="00B25081">
        <w:rPr>
          <w:rFonts w:ascii="Arial Narrow" w:hAnsi="Arial Narrow"/>
          <w:b/>
          <w:sz w:val="22"/>
          <w:szCs w:val="22"/>
        </w:rPr>
        <w:t>Developer:</w:t>
      </w:r>
      <w:r w:rsidRPr="00B25081">
        <w:rPr>
          <w:rFonts w:ascii="Arial Narrow" w:hAnsi="Arial Narrow"/>
          <w:b/>
          <w:sz w:val="22"/>
          <w:szCs w:val="22"/>
        </w:rPr>
        <w:tab/>
      </w:r>
      <w:r w:rsidRPr="00B25081">
        <w:rPr>
          <w:rFonts w:ascii="Arial Narrow" w:hAnsi="Arial Narrow"/>
          <w:b/>
          <w:sz w:val="22"/>
          <w:szCs w:val="22"/>
        </w:rPr>
        <w:tab/>
      </w:r>
      <w:r>
        <w:rPr>
          <w:rFonts w:ascii="Arial Narrow" w:hAnsi="Arial Narrow"/>
          <w:sz w:val="22"/>
          <w:szCs w:val="22"/>
        </w:rPr>
        <w:t>Moon Studios</w:t>
      </w:r>
    </w:p>
    <w:p w14:paraId="653D7D81" w14:textId="77777777" w:rsidR="00C70559" w:rsidRPr="00B25081" w:rsidRDefault="00C70559" w:rsidP="00C70559">
      <w:pPr>
        <w:rPr>
          <w:rFonts w:ascii="Arial Narrow" w:hAnsi="Arial Narrow" w:cs="Segoe UI"/>
          <w:sz w:val="22"/>
          <w:szCs w:val="22"/>
        </w:rPr>
      </w:pPr>
    </w:p>
    <w:p w14:paraId="03049F0D" w14:textId="52FE3F25" w:rsidR="00C70559" w:rsidRPr="00B25081" w:rsidRDefault="00C70559" w:rsidP="00C70559">
      <w:pPr>
        <w:ind w:left="1800" w:hanging="1800"/>
        <w:rPr>
          <w:rFonts w:ascii="Arial Narrow" w:hAnsi="Arial Narrow" w:cs="Segoe UI"/>
          <w:sz w:val="22"/>
          <w:szCs w:val="22"/>
        </w:rPr>
      </w:pPr>
      <w:r w:rsidRPr="00B25081">
        <w:rPr>
          <w:rFonts w:ascii="Arial Narrow" w:hAnsi="Arial Narrow" w:cstheme="minorHAnsi"/>
          <w:b/>
          <w:sz w:val="22"/>
          <w:szCs w:val="22"/>
        </w:rPr>
        <w:t>Format*</w:t>
      </w:r>
      <w:r w:rsidRPr="00B25081">
        <w:rPr>
          <w:rFonts w:ascii="Arial Narrow" w:hAnsi="Arial Narrow" w:cs="Segoe UI"/>
          <w:b/>
          <w:sz w:val="22"/>
          <w:szCs w:val="22"/>
        </w:rPr>
        <w:t>:</w:t>
      </w:r>
      <w:r w:rsidRPr="00B25081">
        <w:rPr>
          <w:rFonts w:ascii="Arial Narrow" w:hAnsi="Arial Narrow" w:cs="Segoe UI"/>
          <w:b/>
          <w:sz w:val="22"/>
          <w:szCs w:val="22"/>
        </w:rPr>
        <w:tab/>
      </w:r>
      <w:r w:rsidRPr="00B25081">
        <w:rPr>
          <w:rFonts w:ascii="Arial Narrow" w:hAnsi="Arial Narrow" w:cs="Segoe UI"/>
          <w:b/>
          <w:sz w:val="22"/>
          <w:szCs w:val="22"/>
        </w:rPr>
        <w:tab/>
      </w:r>
      <w:r w:rsidR="00894CC7">
        <w:rPr>
          <w:rFonts w:ascii="Arial Narrow" w:hAnsi="Arial Narrow" w:cs="Segoe UI"/>
          <w:sz w:val="22"/>
          <w:szCs w:val="22"/>
        </w:rPr>
        <w:t xml:space="preserve">Xbox Game Pass, </w:t>
      </w:r>
      <w:r w:rsidRPr="00B25081">
        <w:rPr>
          <w:rFonts w:ascii="Arial Narrow" w:hAnsi="Arial Narrow" w:cs="Segoe UI"/>
          <w:sz w:val="22"/>
          <w:szCs w:val="22"/>
        </w:rPr>
        <w:t>Xbox One family of devices</w:t>
      </w:r>
      <w:r>
        <w:rPr>
          <w:rFonts w:ascii="Arial Narrow" w:hAnsi="Arial Narrow" w:cs="Segoe UI"/>
          <w:sz w:val="22"/>
          <w:szCs w:val="22"/>
        </w:rPr>
        <w:t>,</w:t>
      </w:r>
      <w:r w:rsidRPr="00B25081">
        <w:rPr>
          <w:rFonts w:ascii="Arial Narrow" w:hAnsi="Arial Narrow" w:cs="Segoe UI"/>
          <w:sz w:val="22"/>
          <w:szCs w:val="22"/>
        </w:rPr>
        <w:t xml:space="preserve"> Windows 10 PCs</w:t>
      </w:r>
      <w:r w:rsidR="00CC4A6E">
        <w:rPr>
          <w:rFonts w:ascii="Arial Narrow" w:hAnsi="Arial Narrow" w:cs="Segoe UI"/>
          <w:sz w:val="22"/>
          <w:szCs w:val="22"/>
        </w:rPr>
        <w:t>, Steam</w:t>
      </w:r>
    </w:p>
    <w:p w14:paraId="63565963" w14:textId="77777777" w:rsidR="00C70559" w:rsidRPr="00B25081" w:rsidRDefault="00C70559" w:rsidP="00C70559">
      <w:pPr>
        <w:ind w:left="2160" w:hanging="2160"/>
        <w:rPr>
          <w:rFonts w:ascii="Arial Narrow" w:hAnsi="Arial Narrow"/>
          <w:sz w:val="22"/>
          <w:szCs w:val="22"/>
        </w:rPr>
      </w:pPr>
    </w:p>
    <w:p w14:paraId="02B0167E" w14:textId="3AE2A582" w:rsidR="00C70559" w:rsidRPr="00B25081" w:rsidRDefault="00C70559" w:rsidP="00C70559">
      <w:pPr>
        <w:ind w:left="2160" w:hanging="2160"/>
        <w:rPr>
          <w:rFonts w:ascii="Arial Narrow" w:hAnsi="Arial Narrow"/>
          <w:sz w:val="22"/>
          <w:szCs w:val="22"/>
        </w:rPr>
      </w:pPr>
      <w:r w:rsidRPr="00830523">
        <w:rPr>
          <w:rFonts w:ascii="Arial Narrow" w:hAnsi="Arial Narrow"/>
          <w:b/>
          <w:sz w:val="22"/>
          <w:szCs w:val="22"/>
        </w:rPr>
        <w:t>Age Rating:</w:t>
      </w:r>
      <w:r w:rsidRPr="00830523">
        <w:rPr>
          <w:rFonts w:ascii="Arial Narrow" w:hAnsi="Arial Narrow"/>
          <w:sz w:val="22"/>
          <w:szCs w:val="22"/>
        </w:rPr>
        <w:t xml:space="preserve"> </w:t>
      </w:r>
      <w:r w:rsidRPr="00830523">
        <w:rPr>
          <w:rFonts w:ascii="Arial Narrow" w:hAnsi="Arial Narrow"/>
          <w:sz w:val="22"/>
          <w:szCs w:val="22"/>
        </w:rPr>
        <w:tab/>
      </w:r>
      <w:r w:rsidR="009E627A">
        <w:rPr>
          <w:rFonts w:ascii="Arial Narrow" w:hAnsi="Arial Narrow"/>
          <w:sz w:val="22"/>
          <w:szCs w:val="22"/>
        </w:rPr>
        <w:t>E for Everyone</w:t>
      </w:r>
      <w:r w:rsidR="00211018">
        <w:rPr>
          <w:rFonts w:ascii="Arial Narrow" w:hAnsi="Arial Narrow"/>
          <w:sz w:val="22"/>
          <w:szCs w:val="22"/>
        </w:rPr>
        <w:t xml:space="preserve">, </w:t>
      </w:r>
      <w:r w:rsidR="00F00414">
        <w:rPr>
          <w:rFonts w:ascii="Arial Narrow" w:hAnsi="Arial Narrow"/>
          <w:sz w:val="22"/>
          <w:szCs w:val="22"/>
        </w:rPr>
        <w:t xml:space="preserve">PEGI 3, </w:t>
      </w:r>
      <w:r w:rsidR="000A5744">
        <w:rPr>
          <w:rFonts w:ascii="Arial Narrow" w:hAnsi="Arial Narrow"/>
          <w:sz w:val="22"/>
          <w:szCs w:val="22"/>
        </w:rPr>
        <w:t>AU/NZ G</w:t>
      </w:r>
    </w:p>
    <w:p w14:paraId="385B9CFE" w14:textId="77777777" w:rsidR="00C70559" w:rsidRPr="00B25081" w:rsidRDefault="00C70559" w:rsidP="00C70559">
      <w:pPr>
        <w:ind w:left="2160" w:hanging="2160"/>
        <w:rPr>
          <w:rFonts w:ascii="Arial Narrow" w:hAnsi="Arial Narrow"/>
          <w:sz w:val="22"/>
          <w:szCs w:val="22"/>
        </w:rPr>
      </w:pPr>
    </w:p>
    <w:p w14:paraId="6E8C2ABD" w14:textId="67D89519" w:rsidR="000B0525" w:rsidRDefault="00C70559" w:rsidP="00C70559">
      <w:pPr>
        <w:rPr>
          <w:rFonts w:ascii="Arial Narrow" w:hAnsi="Arial Narrow"/>
          <w:sz w:val="22"/>
          <w:szCs w:val="22"/>
        </w:rPr>
      </w:pPr>
      <w:r w:rsidRPr="00B25081">
        <w:rPr>
          <w:rFonts w:ascii="Arial Narrow" w:hAnsi="Arial Narrow"/>
          <w:b/>
          <w:bCs/>
          <w:sz w:val="22"/>
          <w:szCs w:val="22"/>
        </w:rPr>
        <w:t>Pricing:</w:t>
      </w:r>
      <w:r w:rsidRPr="00B25081">
        <w:rPr>
          <w:rFonts w:ascii="Arial Narrow" w:hAnsi="Arial Narrow"/>
          <w:b/>
          <w:bCs/>
          <w:sz w:val="22"/>
          <w:szCs w:val="22"/>
        </w:rPr>
        <w:tab/>
      </w:r>
      <w:r w:rsidRPr="00B25081">
        <w:rPr>
          <w:rFonts w:ascii="Arial Narrow" w:hAnsi="Arial Narrow"/>
          <w:b/>
          <w:bCs/>
          <w:sz w:val="22"/>
          <w:szCs w:val="22"/>
        </w:rPr>
        <w:tab/>
      </w:r>
      <w:r w:rsidRPr="00B25081">
        <w:rPr>
          <w:rFonts w:ascii="Arial Narrow" w:hAnsi="Arial Narrow"/>
          <w:b/>
          <w:bCs/>
          <w:sz w:val="22"/>
          <w:szCs w:val="22"/>
        </w:rPr>
        <w:tab/>
      </w:r>
      <w:r w:rsidR="001F0940">
        <w:rPr>
          <w:rFonts w:ascii="Arial Narrow" w:hAnsi="Arial Narrow"/>
          <w:b/>
          <w:bCs/>
          <w:sz w:val="22"/>
          <w:szCs w:val="22"/>
        </w:rPr>
        <w:t>Standard Edition</w:t>
      </w:r>
      <w:r w:rsidR="000B0525">
        <w:rPr>
          <w:rFonts w:ascii="Arial Narrow" w:hAnsi="Arial Narrow"/>
          <w:b/>
          <w:bCs/>
          <w:sz w:val="22"/>
          <w:szCs w:val="22"/>
        </w:rPr>
        <w:t xml:space="preserve"> - </w:t>
      </w:r>
      <w:r w:rsidR="000B0525">
        <w:rPr>
          <w:rFonts w:ascii="Arial Narrow" w:hAnsi="Arial Narrow"/>
          <w:sz w:val="22"/>
          <w:szCs w:val="22"/>
        </w:rPr>
        <w:t xml:space="preserve">$29.99 </w:t>
      </w:r>
      <w:r w:rsidR="00900F1F" w:rsidRPr="00900F1F">
        <w:rPr>
          <w:rFonts w:ascii="Arial Narrow" w:eastAsia="Arial Narrow" w:hAnsi="Arial Narrow" w:cs="Arial Narrow"/>
          <w:sz w:val="22"/>
          <w:szCs w:val="22"/>
          <w:lang w:val="en-GB" w:eastAsia="en-GB"/>
        </w:rPr>
        <w:t>/ £</w:t>
      </w:r>
      <w:r w:rsidR="00900F1F">
        <w:rPr>
          <w:rFonts w:ascii="Arial Narrow" w:eastAsia="Arial Narrow" w:hAnsi="Arial Narrow" w:cs="Arial Narrow"/>
          <w:sz w:val="22"/>
          <w:szCs w:val="22"/>
          <w:lang w:val="en-GB" w:eastAsia="en-GB"/>
        </w:rPr>
        <w:t>24</w:t>
      </w:r>
      <w:r w:rsidR="00900F1F" w:rsidRPr="00900F1F">
        <w:rPr>
          <w:rFonts w:ascii="Arial Narrow" w:eastAsia="Arial Narrow" w:hAnsi="Arial Narrow" w:cs="Arial Narrow"/>
          <w:sz w:val="22"/>
          <w:szCs w:val="22"/>
          <w:lang w:val="en-GB" w:eastAsia="en-GB"/>
        </w:rPr>
        <w:t>.99 / €</w:t>
      </w:r>
      <w:r w:rsidR="00900F1F">
        <w:rPr>
          <w:rFonts w:ascii="Arial Narrow" w:eastAsia="Arial Narrow" w:hAnsi="Arial Narrow" w:cs="Arial Narrow"/>
          <w:sz w:val="22"/>
          <w:szCs w:val="22"/>
          <w:lang w:val="en-GB" w:eastAsia="en-GB"/>
        </w:rPr>
        <w:t>2</w:t>
      </w:r>
      <w:r w:rsidR="00900F1F" w:rsidRPr="00900F1F">
        <w:rPr>
          <w:rFonts w:ascii="Arial Narrow" w:eastAsia="Arial Narrow" w:hAnsi="Arial Narrow" w:cs="Arial Narrow"/>
          <w:sz w:val="22"/>
          <w:szCs w:val="22"/>
          <w:lang w:val="en-GB" w:eastAsia="en-GB"/>
        </w:rPr>
        <w:t>9.99</w:t>
      </w:r>
    </w:p>
    <w:p w14:paraId="2DA27F1D" w14:textId="06B1E0E7" w:rsidR="00C70559" w:rsidRDefault="000B0525" w:rsidP="00C7055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70B5A">
        <w:rPr>
          <w:rFonts w:ascii="Arial Narrow" w:hAnsi="Arial Narrow"/>
          <w:b/>
          <w:bCs/>
          <w:sz w:val="22"/>
          <w:szCs w:val="22"/>
        </w:rPr>
        <w:t>Collector’s Edition</w:t>
      </w:r>
      <w:r>
        <w:rPr>
          <w:rFonts w:ascii="Arial Narrow" w:hAnsi="Arial Narrow"/>
          <w:sz w:val="22"/>
          <w:szCs w:val="22"/>
        </w:rPr>
        <w:t xml:space="preserve"> - </w:t>
      </w:r>
      <w:r w:rsidR="00970B5A">
        <w:rPr>
          <w:rFonts w:ascii="Arial Narrow" w:hAnsi="Arial Narrow"/>
          <w:sz w:val="22"/>
          <w:szCs w:val="22"/>
        </w:rPr>
        <w:t>$</w:t>
      </w:r>
      <w:r w:rsidR="00B6501C">
        <w:rPr>
          <w:rFonts w:ascii="Arial Narrow" w:hAnsi="Arial Narrow"/>
          <w:sz w:val="22"/>
          <w:szCs w:val="22"/>
        </w:rPr>
        <w:t>4</w:t>
      </w:r>
      <w:r w:rsidR="00970B5A">
        <w:rPr>
          <w:rFonts w:ascii="Arial Narrow" w:hAnsi="Arial Narrow"/>
          <w:sz w:val="22"/>
          <w:szCs w:val="22"/>
        </w:rPr>
        <w:t xml:space="preserve">9.99 </w:t>
      </w:r>
      <w:r w:rsidR="00900F1F" w:rsidRPr="00900F1F">
        <w:rPr>
          <w:rFonts w:ascii="Arial Narrow" w:eastAsia="Arial Narrow" w:hAnsi="Arial Narrow" w:cs="Arial Narrow"/>
          <w:sz w:val="22"/>
          <w:szCs w:val="22"/>
          <w:lang w:val="en-GB" w:eastAsia="en-GB"/>
        </w:rPr>
        <w:t>/ £39.99 / €49.99</w:t>
      </w:r>
    </w:p>
    <w:p w14:paraId="4DF346EA" w14:textId="77777777" w:rsidR="00C70559" w:rsidRPr="00B25081" w:rsidRDefault="00C70559" w:rsidP="00C70559">
      <w:pPr>
        <w:rPr>
          <w:rFonts w:ascii="Arial Narrow" w:hAnsi="Arial Narrow"/>
          <w:sz w:val="22"/>
          <w:szCs w:val="22"/>
        </w:rPr>
      </w:pPr>
    </w:p>
    <w:p w14:paraId="08F44E83" w14:textId="77777777" w:rsidR="00C70559" w:rsidRPr="00B25081" w:rsidRDefault="00C70559" w:rsidP="00C70559">
      <w:pPr>
        <w:ind w:left="2160"/>
        <w:rPr>
          <w:rFonts w:ascii="Arial Narrow" w:hAnsi="Arial Narrow"/>
          <w:sz w:val="22"/>
          <w:szCs w:val="22"/>
        </w:rPr>
      </w:pPr>
      <w:r w:rsidRPr="00B25081">
        <w:rPr>
          <w:rFonts w:ascii="Arial Narrow" w:hAnsi="Arial Narrow" w:cs="Segoe UI"/>
          <w:b/>
          <w:sz w:val="22"/>
          <w:szCs w:val="22"/>
        </w:rPr>
        <w:t>Xbox Play Anywhere</w:t>
      </w:r>
      <w:r w:rsidRPr="00B25081">
        <w:rPr>
          <w:rFonts w:ascii="Arial Narrow" w:hAnsi="Arial Narrow" w:cs="Segoe UI"/>
          <w:sz w:val="22"/>
          <w:szCs w:val="22"/>
        </w:rPr>
        <w:t xml:space="preserve"> </w:t>
      </w:r>
      <w:r w:rsidRPr="00B25081">
        <w:rPr>
          <w:rFonts w:ascii="Arial Narrow" w:hAnsi="Arial Narrow" w:cs="Segoe UI"/>
          <w:b/>
          <w:sz w:val="22"/>
          <w:szCs w:val="22"/>
        </w:rPr>
        <w:t>title</w:t>
      </w:r>
      <w:r w:rsidRPr="00B25081">
        <w:rPr>
          <w:rFonts w:ascii="Arial Narrow" w:hAnsi="Arial Narrow" w:cs="Segoe UI"/>
          <w:sz w:val="22"/>
          <w:szCs w:val="22"/>
        </w:rPr>
        <w:t xml:space="preserve"> (Xbox </w:t>
      </w:r>
      <w:r>
        <w:rPr>
          <w:rFonts w:ascii="Arial Narrow" w:hAnsi="Arial Narrow" w:cs="Segoe UI"/>
          <w:sz w:val="22"/>
          <w:szCs w:val="22"/>
        </w:rPr>
        <w:t xml:space="preserve">One </w:t>
      </w:r>
      <w:r w:rsidRPr="00B25081">
        <w:rPr>
          <w:rFonts w:ascii="Arial Narrow" w:hAnsi="Arial Narrow" w:cs="Segoe UI"/>
          <w:sz w:val="22"/>
          <w:szCs w:val="22"/>
        </w:rPr>
        <w:t>family of devices and Windows 10 PC versions included with single digital purc</w:t>
      </w:r>
      <w:bookmarkStart w:id="0" w:name="_GoBack"/>
      <w:bookmarkEnd w:id="0"/>
      <w:r w:rsidRPr="00B25081">
        <w:rPr>
          <w:rFonts w:ascii="Arial Narrow" w:hAnsi="Arial Narrow" w:cs="Segoe UI"/>
          <w:sz w:val="22"/>
          <w:szCs w:val="22"/>
        </w:rPr>
        <w:t>hase at no additional cost)</w:t>
      </w:r>
      <w:r>
        <w:rPr>
          <w:rStyle w:val="FootnoteReference"/>
          <w:rFonts w:ascii="Arial Narrow" w:hAnsi="Arial Narrow" w:cs="Segoe UI"/>
          <w:sz w:val="22"/>
          <w:szCs w:val="22"/>
        </w:rPr>
        <w:footnoteReference w:id="1"/>
      </w:r>
    </w:p>
    <w:p w14:paraId="1F74A05A" w14:textId="77777777" w:rsidR="00C70559" w:rsidRPr="00B25081" w:rsidRDefault="00C70559" w:rsidP="00C70559">
      <w:pPr>
        <w:rPr>
          <w:rFonts w:ascii="Arial Narrow" w:hAnsi="Arial Narrow"/>
          <w:sz w:val="22"/>
          <w:szCs w:val="22"/>
        </w:rPr>
      </w:pPr>
    </w:p>
    <w:p w14:paraId="58386F57" w14:textId="77777777" w:rsidR="00C70559" w:rsidRPr="00B25081" w:rsidRDefault="00C70559" w:rsidP="00C70559">
      <w:pPr>
        <w:ind w:left="2160" w:hanging="2160"/>
        <w:rPr>
          <w:rFonts w:ascii="Arial Narrow" w:hAnsi="Arial Narrow"/>
          <w:b/>
          <w:bCs/>
          <w:sz w:val="22"/>
          <w:szCs w:val="22"/>
        </w:rPr>
      </w:pPr>
      <w:r w:rsidRPr="00B25081">
        <w:rPr>
          <w:rFonts w:ascii="Arial Narrow" w:hAnsi="Arial Narrow"/>
          <w:b/>
          <w:bCs/>
          <w:sz w:val="22"/>
          <w:szCs w:val="22"/>
        </w:rPr>
        <w:t xml:space="preserve">Product </w:t>
      </w:r>
    </w:p>
    <w:p w14:paraId="08FC3EB9" w14:textId="28846695" w:rsidR="0057122A" w:rsidRPr="00B25081" w:rsidRDefault="00C70559" w:rsidP="0057122A">
      <w:pPr>
        <w:ind w:left="2160" w:hanging="2160"/>
        <w:rPr>
          <w:rFonts w:ascii="Arial Narrow" w:hAnsi="Arial Narrow"/>
          <w:sz w:val="22"/>
          <w:szCs w:val="22"/>
        </w:rPr>
      </w:pPr>
      <w:r w:rsidRPr="00B25081">
        <w:rPr>
          <w:rFonts w:ascii="Arial Narrow" w:hAnsi="Arial Narrow"/>
          <w:b/>
          <w:sz w:val="22"/>
          <w:szCs w:val="22"/>
        </w:rPr>
        <w:t>Overview:</w:t>
      </w:r>
      <w:r w:rsidRPr="00B25081">
        <w:rPr>
          <w:rFonts w:ascii="Arial Narrow" w:hAnsi="Arial Narrow"/>
          <w:b/>
          <w:sz w:val="22"/>
          <w:szCs w:val="22"/>
        </w:rPr>
        <w:tab/>
      </w:r>
      <w:r w:rsidR="0057122A" w:rsidRPr="0057122A">
        <w:rPr>
          <w:rFonts w:ascii="Arial Narrow" w:hAnsi="Arial Narrow"/>
          <w:sz w:val="22"/>
          <w:szCs w:val="22"/>
        </w:rPr>
        <w:t xml:space="preserve">From the creators of </w:t>
      </w:r>
      <w:r w:rsidR="002B3FB3">
        <w:rPr>
          <w:rFonts w:ascii="Arial Narrow" w:hAnsi="Arial Narrow"/>
          <w:sz w:val="22"/>
          <w:szCs w:val="22"/>
        </w:rPr>
        <w:t>“</w:t>
      </w:r>
      <w:r w:rsidR="0057122A" w:rsidRPr="0057122A">
        <w:rPr>
          <w:rFonts w:ascii="Arial Narrow" w:hAnsi="Arial Narrow"/>
          <w:sz w:val="22"/>
          <w:szCs w:val="22"/>
        </w:rPr>
        <w:t>Ori and the Blind Forest</w:t>
      </w:r>
      <w:r w:rsidR="002B3FB3">
        <w:rPr>
          <w:rFonts w:ascii="Arial Narrow" w:hAnsi="Arial Narrow"/>
          <w:sz w:val="22"/>
          <w:szCs w:val="22"/>
        </w:rPr>
        <w:t>”</w:t>
      </w:r>
      <w:r w:rsidR="0057122A" w:rsidRPr="0057122A">
        <w:rPr>
          <w:rFonts w:ascii="Arial Narrow" w:hAnsi="Arial Narrow"/>
          <w:sz w:val="22"/>
          <w:szCs w:val="22"/>
        </w:rPr>
        <w:t xml:space="preserve"> - the acclaimed </w:t>
      </w:r>
      <w:r w:rsidR="002B3FB3">
        <w:rPr>
          <w:rFonts w:ascii="Arial Narrow" w:hAnsi="Arial Narrow"/>
          <w:sz w:val="22"/>
          <w:szCs w:val="22"/>
        </w:rPr>
        <w:t>action platformer</w:t>
      </w:r>
      <w:r w:rsidR="0057122A" w:rsidRPr="0057122A">
        <w:rPr>
          <w:rFonts w:ascii="Arial Narrow" w:hAnsi="Arial Narrow"/>
          <w:sz w:val="22"/>
          <w:szCs w:val="22"/>
        </w:rPr>
        <w:t xml:space="preserve"> with more than 50 awards and nominations - comes the </w:t>
      </w:r>
      <w:proofErr w:type="gramStart"/>
      <w:r w:rsidR="0057122A" w:rsidRPr="0057122A">
        <w:rPr>
          <w:rFonts w:ascii="Arial Narrow" w:hAnsi="Arial Narrow"/>
          <w:sz w:val="22"/>
          <w:szCs w:val="22"/>
        </w:rPr>
        <w:t>highly-anticipated</w:t>
      </w:r>
      <w:proofErr w:type="gramEnd"/>
      <w:r w:rsidR="0057122A" w:rsidRPr="0057122A">
        <w:rPr>
          <w:rFonts w:ascii="Arial Narrow" w:hAnsi="Arial Narrow"/>
          <w:sz w:val="22"/>
          <w:szCs w:val="22"/>
        </w:rPr>
        <w:t xml:space="preserve"> sequel, </w:t>
      </w:r>
      <w:r w:rsidR="002B3FB3">
        <w:rPr>
          <w:rFonts w:ascii="Arial Narrow" w:hAnsi="Arial Narrow"/>
          <w:sz w:val="22"/>
          <w:szCs w:val="22"/>
        </w:rPr>
        <w:t>“</w:t>
      </w:r>
      <w:r w:rsidR="0057122A" w:rsidRPr="0057122A">
        <w:rPr>
          <w:rFonts w:ascii="Arial Narrow" w:hAnsi="Arial Narrow"/>
          <w:sz w:val="22"/>
          <w:szCs w:val="22"/>
        </w:rPr>
        <w:t>Ori and the Will of the Wisps</w:t>
      </w:r>
      <w:r w:rsidR="002B3FB3">
        <w:rPr>
          <w:rFonts w:ascii="Arial Narrow" w:hAnsi="Arial Narrow"/>
          <w:sz w:val="22"/>
          <w:szCs w:val="22"/>
        </w:rPr>
        <w:t>”</w:t>
      </w:r>
      <w:r w:rsidR="0057122A" w:rsidRPr="0057122A">
        <w:rPr>
          <w:rFonts w:ascii="Arial Narrow" w:hAnsi="Arial Narrow"/>
          <w:sz w:val="22"/>
          <w:szCs w:val="22"/>
        </w:rPr>
        <w:t>. Embark on an all-new adventure in a vast and exotic world where you’ll encounter towering enemies and challenging puzzles on your quest to unravel Ori’s true destiny</w:t>
      </w:r>
      <w:r w:rsidR="002B3FB3">
        <w:rPr>
          <w:rFonts w:ascii="Arial Narrow" w:hAnsi="Arial Narrow"/>
          <w:sz w:val="22"/>
          <w:szCs w:val="22"/>
        </w:rPr>
        <w:t>.</w:t>
      </w:r>
    </w:p>
    <w:p w14:paraId="0C7C0DF1" w14:textId="77777777" w:rsidR="00C70559" w:rsidRPr="00B25081" w:rsidRDefault="00C70559" w:rsidP="00C70559">
      <w:pPr>
        <w:autoSpaceDE w:val="0"/>
        <w:autoSpaceDN w:val="0"/>
        <w:adjustRightInd w:val="0"/>
        <w:ind w:left="2160"/>
        <w:rPr>
          <w:rFonts w:ascii="Arial Narrow" w:hAnsi="Arial Narrow"/>
          <w:sz w:val="22"/>
          <w:szCs w:val="22"/>
        </w:rPr>
      </w:pPr>
    </w:p>
    <w:p w14:paraId="2D543264" w14:textId="159FF097" w:rsidR="0057122A" w:rsidRDefault="00C70559" w:rsidP="002B3FB3">
      <w:pPr>
        <w:autoSpaceDE w:val="0"/>
        <w:autoSpaceDN w:val="0"/>
        <w:adjustRightInd w:val="0"/>
        <w:ind w:left="1800" w:hanging="1800"/>
        <w:rPr>
          <w:rFonts w:ascii="Arial Narrow" w:hAnsi="Arial Narrow"/>
          <w:b/>
        </w:rPr>
      </w:pPr>
      <w:r w:rsidRPr="00B25081">
        <w:rPr>
          <w:rFonts w:ascii="Arial Narrow" w:hAnsi="Arial Narrow"/>
          <w:b/>
          <w:sz w:val="22"/>
          <w:szCs w:val="22"/>
        </w:rPr>
        <w:t>Features</w:t>
      </w:r>
      <w:r>
        <w:rPr>
          <w:rStyle w:val="FootnoteReference"/>
          <w:rFonts w:ascii="Arial Narrow" w:hAnsi="Arial Narrow"/>
          <w:b/>
          <w:sz w:val="22"/>
          <w:szCs w:val="22"/>
        </w:rPr>
        <w:footnoteReference w:id="2"/>
      </w:r>
      <w:r w:rsidRPr="00B25081">
        <w:rPr>
          <w:rFonts w:ascii="Arial Narrow" w:hAnsi="Arial Narrow"/>
          <w:b/>
          <w:sz w:val="22"/>
          <w:szCs w:val="22"/>
        </w:rPr>
        <w:t>:</w:t>
      </w:r>
      <w:r w:rsidRPr="00B25081">
        <w:rPr>
          <w:rFonts w:ascii="Arial Narrow" w:hAnsi="Arial Narrow"/>
          <w:b/>
          <w:sz w:val="22"/>
          <w:szCs w:val="22"/>
        </w:rPr>
        <w:tab/>
      </w:r>
      <w:r w:rsidRPr="00B25081">
        <w:rPr>
          <w:rFonts w:ascii="Arial Narrow" w:hAnsi="Arial Narrow"/>
          <w:b/>
          <w:sz w:val="22"/>
          <w:szCs w:val="22"/>
        </w:rPr>
        <w:tab/>
      </w:r>
      <w:r w:rsidR="0057122A" w:rsidRPr="0057122A">
        <w:rPr>
          <w:rFonts w:ascii="Arial Narrow" w:hAnsi="Arial Narrow"/>
          <w:b/>
        </w:rPr>
        <w:t xml:space="preserve">Immerse yourself in a hand-crafted narrative experience. </w:t>
      </w:r>
    </w:p>
    <w:p w14:paraId="24E3416E" w14:textId="77777777" w:rsidR="0057122A" w:rsidRPr="0057122A" w:rsidRDefault="0057122A" w:rsidP="0057122A">
      <w:pPr>
        <w:pStyle w:val="ListParagraph"/>
        <w:numPr>
          <w:ilvl w:val="0"/>
          <w:numId w:val="12"/>
        </w:numPr>
        <w:spacing w:after="120"/>
        <w:ind w:left="2520"/>
        <w:rPr>
          <w:rFonts w:ascii="Arial Narrow" w:hAnsi="Arial Narrow"/>
          <w:b/>
        </w:rPr>
      </w:pPr>
      <w:r w:rsidRPr="0057122A">
        <w:rPr>
          <w:rFonts w:ascii="Arial Narrow" w:hAnsi="Arial Narrow"/>
        </w:rPr>
        <w:t>Unravel Ori’s true destiny in this emotional and engaging story driven adventure with a stunning soundtrack. Explore a vast, exotic, and strikingly beautiful environments.</w:t>
      </w:r>
    </w:p>
    <w:p w14:paraId="571F6E49" w14:textId="0B807849" w:rsidR="0057122A" w:rsidRPr="0057122A" w:rsidRDefault="0057122A" w:rsidP="0057122A">
      <w:pPr>
        <w:spacing w:after="120"/>
        <w:ind w:left="2160"/>
        <w:rPr>
          <w:rFonts w:ascii="Arial Narrow" w:hAnsi="Arial Narrow"/>
          <w:b/>
        </w:rPr>
      </w:pPr>
      <w:r w:rsidRPr="0057122A">
        <w:rPr>
          <w:rFonts w:ascii="Arial Narrow" w:hAnsi="Arial Narrow"/>
          <w:b/>
        </w:rPr>
        <w:t xml:space="preserve">Master new skills. </w:t>
      </w:r>
    </w:p>
    <w:p w14:paraId="2FEA53C5" w14:textId="77777777" w:rsidR="0057122A" w:rsidRDefault="0057122A" w:rsidP="0057122A">
      <w:pPr>
        <w:pStyle w:val="ListParagraph"/>
        <w:numPr>
          <w:ilvl w:val="0"/>
          <w:numId w:val="12"/>
        </w:numPr>
        <w:spacing w:after="120"/>
        <w:ind w:left="2520"/>
        <w:rPr>
          <w:rFonts w:ascii="Arial Narrow" w:hAnsi="Arial Narrow"/>
        </w:rPr>
      </w:pPr>
      <w:r w:rsidRPr="0057122A">
        <w:rPr>
          <w:rFonts w:ascii="Arial Narrow" w:hAnsi="Arial Narrow"/>
        </w:rPr>
        <w:t>Guide Ori through a journey of untold danger using newly acquired spirit weapons, spells, and attacks. Utilize an all-new shard system to power-up Ori’s newfound abilities and customize your style of play.</w:t>
      </w:r>
    </w:p>
    <w:p w14:paraId="05F66F24" w14:textId="77777777" w:rsidR="0057122A" w:rsidRDefault="0057122A" w:rsidP="0057122A">
      <w:pPr>
        <w:spacing w:after="120"/>
        <w:ind w:left="2160"/>
        <w:rPr>
          <w:rFonts w:ascii="Arial Narrow" w:hAnsi="Arial Narrow"/>
        </w:rPr>
      </w:pPr>
      <w:r w:rsidRPr="0057122A">
        <w:rPr>
          <w:rFonts w:ascii="Arial Narrow" w:hAnsi="Arial Narrow"/>
          <w:b/>
        </w:rPr>
        <w:t xml:space="preserve">Face epic enemies and challenging puzzles. </w:t>
      </w:r>
    </w:p>
    <w:p w14:paraId="1F7D97BC" w14:textId="15B1818A" w:rsidR="0057122A" w:rsidRPr="0057122A" w:rsidRDefault="0057122A" w:rsidP="0057122A">
      <w:pPr>
        <w:pStyle w:val="ListParagraph"/>
        <w:numPr>
          <w:ilvl w:val="0"/>
          <w:numId w:val="12"/>
        </w:numPr>
        <w:spacing w:after="120"/>
        <w:ind w:left="2520"/>
        <w:rPr>
          <w:rFonts w:ascii="Arial Narrow" w:hAnsi="Arial Narrow"/>
        </w:rPr>
      </w:pPr>
      <w:r w:rsidRPr="0057122A">
        <w:rPr>
          <w:rFonts w:ascii="Arial Narrow" w:hAnsi="Arial Narrow"/>
        </w:rPr>
        <w:t>Encounter larger-than-life bosses and seek help from an expansive cast of new characters who will help you uncover Ori’s mysterious fate.</w:t>
      </w:r>
    </w:p>
    <w:p w14:paraId="518FA0E9" w14:textId="77777777" w:rsidR="00D30CCE" w:rsidRDefault="00D30CCE" w:rsidP="0057122A">
      <w:pPr>
        <w:spacing w:after="120"/>
        <w:ind w:left="2160"/>
        <w:rPr>
          <w:rFonts w:ascii="Arial Narrow" w:hAnsi="Arial Narrow"/>
          <w:b/>
        </w:rPr>
      </w:pPr>
    </w:p>
    <w:p w14:paraId="03496FCF" w14:textId="690A774C" w:rsidR="0057122A" w:rsidRPr="00477428" w:rsidRDefault="0057122A" w:rsidP="0057122A">
      <w:pPr>
        <w:spacing w:after="120"/>
        <w:ind w:left="2160"/>
        <w:rPr>
          <w:rFonts w:ascii="Arial Narrow" w:hAnsi="Arial Narrow"/>
          <w:b/>
        </w:rPr>
      </w:pPr>
      <w:r w:rsidRPr="00477428">
        <w:rPr>
          <w:rFonts w:ascii="Arial Narrow" w:hAnsi="Arial Narrow"/>
          <w:b/>
        </w:rPr>
        <w:lastRenderedPageBreak/>
        <w:t>Experience a new thrilling mode.</w:t>
      </w:r>
    </w:p>
    <w:p w14:paraId="44CBE128" w14:textId="7C1D18B2" w:rsidR="00C70559" w:rsidRPr="0057122A" w:rsidRDefault="0057122A" w:rsidP="0057122A">
      <w:pPr>
        <w:pStyle w:val="ListParagraph"/>
        <w:numPr>
          <w:ilvl w:val="0"/>
          <w:numId w:val="12"/>
        </w:numPr>
        <w:spacing w:after="120"/>
        <w:ind w:left="2520"/>
        <w:rPr>
          <w:rFonts w:ascii="Arial Narrow" w:hAnsi="Arial Narrow"/>
          <w:b/>
        </w:rPr>
      </w:pPr>
      <w:r w:rsidRPr="0057122A">
        <w:rPr>
          <w:rFonts w:ascii="Arial Narrow" w:hAnsi="Arial Narrow"/>
        </w:rPr>
        <w:t>Race to the top of the leaderboards in the all-new Spirit Trials mode where players dash, burrow, grapple, and leap to high scores in unique speed-run challenges throughout the game.</w:t>
      </w:r>
    </w:p>
    <w:p w14:paraId="7563F852" w14:textId="77777777" w:rsidR="0057122A" w:rsidRDefault="0057122A" w:rsidP="00C70559">
      <w:pPr>
        <w:rPr>
          <w:rFonts w:ascii="Arial Narrow" w:hAnsi="Arial Narrow"/>
          <w:b/>
          <w:sz w:val="22"/>
          <w:szCs w:val="22"/>
          <w:shd w:val="clear" w:color="auto" w:fill="FFFFFF"/>
        </w:rPr>
      </w:pPr>
    </w:p>
    <w:p w14:paraId="5C898F4D" w14:textId="00D13828" w:rsidR="00C70559" w:rsidRPr="00F97B3D" w:rsidRDefault="00C70559" w:rsidP="00C70559">
      <w:pPr>
        <w:rPr>
          <w:rFonts w:ascii="Arial Narrow" w:hAnsi="Arial Narrow"/>
          <w:b/>
          <w:sz w:val="22"/>
          <w:szCs w:val="22"/>
          <w:shd w:val="clear" w:color="auto" w:fill="FFFFFF"/>
        </w:rPr>
      </w:pPr>
      <w:r w:rsidRPr="00F97B3D">
        <w:rPr>
          <w:rFonts w:ascii="Arial Narrow" w:hAnsi="Arial Narrow"/>
          <w:b/>
          <w:sz w:val="22"/>
          <w:szCs w:val="22"/>
          <w:shd w:val="clear" w:color="auto" w:fill="FFFFFF"/>
        </w:rPr>
        <w:t>About Moon Studios</w:t>
      </w:r>
    </w:p>
    <w:p w14:paraId="244B59A9" w14:textId="77777777" w:rsidR="00C70559" w:rsidRPr="00F97B3D" w:rsidRDefault="00C70559" w:rsidP="00C70559">
      <w:pPr>
        <w:rPr>
          <w:rFonts w:ascii="Arial Narrow" w:hAnsi="Arial Narrow"/>
          <w:color w:val="000000"/>
          <w:sz w:val="22"/>
          <w:szCs w:val="22"/>
        </w:rPr>
      </w:pPr>
      <w:r w:rsidRPr="00F97B3D">
        <w:rPr>
          <w:rFonts w:ascii="Arial Narrow" w:hAnsi="Arial Narrow"/>
          <w:bCs/>
          <w:color w:val="000000"/>
          <w:sz w:val="22"/>
          <w:szCs w:val="22"/>
        </w:rPr>
        <w:t>Moon Studios</w:t>
      </w:r>
      <w:r w:rsidRPr="00F97B3D">
        <w:rPr>
          <w:rFonts w:ascii="Arial Narrow" w:hAnsi="Arial Narrow"/>
          <w:color w:val="000000"/>
          <w:sz w:val="22"/>
          <w:szCs w:val="22"/>
        </w:rPr>
        <w:t xml:space="preserve"> is an </w:t>
      </w:r>
      <w:r w:rsidRPr="00F97B3D">
        <w:rPr>
          <w:rFonts w:ascii="Arial Narrow" w:hAnsi="Arial Narrow"/>
          <w:bCs/>
          <w:color w:val="000000"/>
          <w:sz w:val="22"/>
          <w:szCs w:val="22"/>
        </w:rPr>
        <w:t>independent video game development studio</w:t>
      </w:r>
      <w:r w:rsidRPr="00F97B3D">
        <w:rPr>
          <w:rFonts w:ascii="Arial Narrow" w:hAnsi="Arial Narrow"/>
          <w:color w:val="000000"/>
          <w:sz w:val="22"/>
          <w:szCs w:val="22"/>
        </w:rPr>
        <w:t xml:space="preserve">, founded in </w:t>
      </w:r>
      <w:r w:rsidRPr="00F97B3D">
        <w:rPr>
          <w:rFonts w:ascii="Arial Narrow" w:hAnsi="Arial Narrow"/>
          <w:bCs/>
          <w:color w:val="000000"/>
          <w:sz w:val="22"/>
          <w:szCs w:val="22"/>
        </w:rPr>
        <w:t>2010</w:t>
      </w:r>
      <w:r w:rsidRPr="00F97B3D">
        <w:rPr>
          <w:rFonts w:ascii="Arial Narrow" w:hAnsi="Arial Narrow"/>
          <w:color w:val="000000"/>
          <w:sz w:val="22"/>
          <w:szCs w:val="22"/>
        </w:rPr>
        <w:t xml:space="preserve"> by </w:t>
      </w:r>
      <w:r w:rsidRPr="00F97B3D">
        <w:rPr>
          <w:rFonts w:ascii="Arial Narrow" w:hAnsi="Arial Narrow"/>
          <w:bCs/>
          <w:color w:val="000000"/>
          <w:sz w:val="22"/>
          <w:szCs w:val="22"/>
        </w:rPr>
        <w:t>Thomas Mahler</w:t>
      </w:r>
      <w:r w:rsidRPr="00F97B3D">
        <w:rPr>
          <w:rFonts w:ascii="Arial Narrow" w:hAnsi="Arial Narrow"/>
          <w:color w:val="000000"/>
          <w:sz w:val="22"/>
          <w:szCs w:val="22"/>
        </w:rPr>
        <w:t xml:space="preserve"> (former Cinematic Artist at Blizzard Entertainment) and</w:t>
      </w:r>
      <w:r w:rsidRPr="00F97B3D">
        <w:rPr>
          <w:rFonts w:ascii="Arial Narrow" w:hAnsi="Arial Narrow"/>
          <w:bCs/>
          <w:color w:val="000000"/>
          <w:sz w:val="22"/>
          <w:szCs w:val="22"/>
        </w:rPr>
        <w:t xml:space="preserve"> Gennadiy Korol </w:t>
      </w:r>
      <w:r w:rsidRPr="00F97B3D">
        <w:rPr>
          <w:rFonts w:ascii="Arial Narrow" w:hAnsi="Arial Narrow"/>
          <w:color w:val="000000"/>
          <w:sz w:val="22"/>
          <w:szCs w:val="22"/>
        </w:rPr>
        <w:t xml:space="preserve">(former Senior Graphics Engineer at Animation Lab). The company mainly focuses on </w:t>
      </w:r>
      <w:r w:rsidRPr="00F97B3D">
        <w:rPr>
          <w:rFonts w:ascii="Arial Narrow" w:hAnsi="Arial Narrow"/>
          <w:bCs/>
          <w:color w:val="000000"/>
          <w:sz w:val="22"/>
          <w:szCs w:val="22"/>
        </w:rPr>
        <w:t>highly refined gameplay mechanics</w:t>
      </w:r>
      <w:r w:rsidRPr="00F97B3D">
        <w:rPr>
          <w:rFonts w:ascii="Arial Narrow" w:hAnsi="Arial Narrow"/>
          <w:color w:val="000000"/>
          <w:sz w:val="22"/>
          <w:szCs w:val="22"/>
        </w:rPr>
        <w:t xml:space="preserve"> within its products and prides itself on an excessive ‘</w:t>
      </w:r>
      <w:r w:rsidRPr="00F97B3D">
        <w:rPr>
          <w:rFonts w:ascii="Arial Narrow" w:hAnsi="Arial Narrow"/>
          <w:bCs/>
          <w:color w:val="000000"/>
          <w:sz w:val="22"/>
          <w:szCs w:val="22"/>
        </w:rPr>
        <w:t>iterative polish</w:t>
      </w:r>
      <w:r w:rsidRPr="00F97B3D">
        <w:rPr>
          <w:rFonts w:ascii="Arial Narrow" w:hAnsi="Arial Narrow"/>
          <w:color w:val="000000"/>
          <w:sz w:val="22"/>
          <w:szCs w:val="22"/>
        </w:rPr>
        <w:t xml:space="preserve">’ process. Moon Studios is a </w:t>
      </w:r>
      <w:r w:rsidRPr="00F97B3D">
        <w:rPr>
          <w:rFonts w:ascii="Arial Narrow" w:hAnsi="Arial Narrow"/>
          <w:bCs/>
          <w:color w:val="000000"/>
          <w:sz w:val="22"/>
          <w:szCs w:val="22"/>
        </w:rPr>
        <w:t>distributed development house</w:t>
      </w:r>
      <w:r w:rsidRPr="00F97B3D">
        <w:rPr>
          <w:rFonts w:ascii="Arial Narrow" w:hAnsi="Arial Narrow"/>
          <w:color w:val="000000"/>
          <w:sz w:val="22"/>
          <w:szCs w:val="22"/>
        </w:rPr>
        <w:t xml:space="preserve">: </w:t>
      </w:r>
      <w:r>
        <w:rPr>
          <w:rFonts w:ascii="Arial Narrow" w:hAnsi="Arial Narrow"/>
          <w:color w:val="000000"/>
          <w:sz w:val="22"/>
          <w:szCs w:val="22"/>
        </w:rPr>
        <w:t>a</w:t>
      </w:r>
      <w:r w:rsidRPr="00F97B3D">
        <w:rPr>
          <w:rFonts w:ascii="Arial Narrow" w:hAnsi="Arial Narrow"/>
          <w:color w:val="000000"/>
          <w:sz w:val="22"/>
          <w:szCs w:val="22"/>
        </w:rPr>
        <w:t xml:space="preserve">ll team members are </w:t>
      </w:r>
      <w:r w:rsidRPr="00F97B3D">
        <w:rPr>
          <w:rFonts w:ascii="Arial Narrow" w:hAnsi="Arial Narrow"/>
          <w:bCs/>
          <w:color w:val="000000"/>
          <w:sz w:val="22"/>
          <w:szCs w:val="22"/>
        </w:rPr>
        <w:t>spread throughout the world</w:t>
      </w:r>
      <w:r w:rsidRPr="00F97B3D">
        <w:rPr>
          <w:rFonts w:ascii="Arial Narrow" w:hAnsi="Arial Narrow"/>
          <w:color w:val="000000"/>
          <w:sz w:val="22"/>
          <w:szCs w:val="22"/>
        </w:rPr>
        <w:t xml:space="preserve">, allowing Moon to work with the best and most talented people in the games industry. In 2011, Moon Studios became a </w:t>
      </w:r>
      <w:r w:rsidRPr="00F97B3D">
        <w:rPr>
          <w:rFonts w:ascii="Arial Narrow" w:hAnsi="Arial Narrow"/>
          <w:bCs/>
          <w:color w:val="000000"/>
          <w:sz w:val="22"/>
          <w:szCs w:val="22"/>
        </w:rPr>
        <w:t xml:space="preserve">Microsoft </w:t>
      </w:r>
      <w:r>
        <w:rPr>
          <w:rFonts w:ascii="Arial Narrow" w:hAnsi="Arial Narrow"/>
          <w:bCs/>
          <w:color w:val="000000"/>
          <w:sz w:val="22"/>
          <w:szCs w:val="22"/>
        </w:rPr>
        <w:t>f</w:t>
      </w:r>
      <w:r w:rsidRPr="00F97B3D">
        <w:rPr>
          <w:rFonts w:ascii="Arial Narrow" w:hAnsi="Arial Narrow"/>
          <w:bCs/>
          <w:color w:val="000000"/>
          <w:sz w:val="22"/>
          <w:szCs w:val="22"/>
        </w:rPr>
        <w:t>irst</w:t>
      </w:r>
      <w:r>
        <w:rPr>
          <w:rFonts w:ascii="Arial Narrow" w:hAnsi="Arial Narrow"/>
          <w:bCs/>
          <w:color w:val="000000"/>
          <w:sz w:val="22"/>
          <w:szCs w:val="22"/>
        </w:rPr>
        <w:t>-p</w:t>
      </w:r>
      <w:r w:rsidRPr="00F97B3D">
        <w:rPr>
          <w:rFonts w:ascii="Arial Narrow" w:hAnsi="Arial Narrow"/>
          <w:bCs/>
          <w:color w:val="000000"/>
          <w:sz w:val="22"/>
          <w:szCs w:val="22"/>
        </w:rPr>
        <w:t xml:space="preserve">arty </w:t>
      </w:r>
      <w:r>
        <w:rPr>
          <w:rFonts w:ascii="Arial Narrow" w:hAnsi="Arial Narrow"/>
          <w:bCs/>
          <w:color w:val="000000"/>
          <w:sz w:val="22"/>
          <w:szCs w:val="22"/>
        </w:rPr>
        <w:t>d</w:t>
      </w:r>
      <w:r w:rsidRPr="00F97B3D">
        <w:rPr>
          <w:rFonts w:ascii="Arial Narrow" w:hAnsi="Arial Narrow"/>
          <w:bCs/>
          <w:color w:val="000000"/>
          <w:sz w:val="22"/>
          <w:szCs w:val="22"/>
        </w:rPr>
        <w:t>eveloper</w:t>
      </w:r>
      <w:r w:rsidRPr="00F97B3D">
        <w:rPr>
          <w:rFonts w:ascii="Arial Narrow" w:hAnsi="Arial Narrow"/>
          <w:color w:val="000000"/>
          <w:sz w:val="22"/>
          <w:szCs w:val="22"/>
        </w:rPr>
        <w:t xml:space="preserve"> and is now working on “</w:t>
      </w:r>
      <w:r w:rsidRPr="00F97B3D">
        <w:rPr>
          <w:rFonts w:ascii="Arial Narrow" w:hAnsi="Arial Narrow"/>
          <w:bCs/>
          <w:color w:val="000000"/>
          <w:sz w:val="22"/>
          <w:szCs w:val="22"/>
        </w:rPr>
        <w:t>Ori and the Will of the Wisps</w:t>
      </w:r>
      <w:r w:rsidRPr="00F97B3D">
        <w:rPr>
          <w:rFonts w:ascii="Arial Narrow" w:hAnsi="Arial Narrow"/>
          <w:color w:val="000000"/>
          <w:sz w:val="22"/>
          <w:szCs w:val="22"/>
        </w:rPr>
        <w:t xml:space="preserve">” for </w:t>
      </w:r>
      <w:r w:rsidRPr="00F97B3D">
        <w:rPr>
          <w:rFonts w:ascii="Arial Narrow" w:hAnsi="Arial Narrow"/>
          <w:bCs/>
          <w:color w:val="000000"/>
          <w:sz w:val="22"/>
          <w:szCs w:val="22"/>
        </w:rPr>
        <w:t>Xbox One</w:t>
      </w:r>
      <w:r w:rsidRPr="00F97B3D">
        <w:rPr>
          <w:rFonts w:ascii="Arial Narrow" w:hAnsi="Arial Narrow"/>
          <w:color w:val="000000"/>
          <w:sz w:val="22"/>
          <w:szCs w:val="22"/>
        </w:rPr>
        <w:t xml:space="preserve"> and</w:t>
      </w:r>
      <w:r w:rsidRPr="00F97B3D">
        <w:rPr>
          <w:rFonts w:ascii="Arial Narrow" w:hAnsi="Arial Narrow"/>
          <w:bCs/>
          <w:color w:val="000000"/>
          <w:sz w:val="22"/>
          <w:szCs w:val="22"/>
        </w:rPr>
        <w:t xml:space="preserve"> Windows 10</w:t>
      </w:r>
      <w:r w:rsidRPr="00F97B3D">
        <w:rPr>
          <w:rFonts w:ascii="Arial Narrow" w:hAnsi="Arial Narrow"/>
          <w:color w:val="000000"/>
          <w:sz w:val="22"/>
          <w:szCs w:val="22"/>
        </w:rPr>
        <w:t>.</w:t>
      </w:r>
    </w:p>
    <w:p w14:paraId="79BB7651" w14:textId="77777777" w:rsidR="00C70559" w:rsidRPr="00F97B3D" w:rsidRDefault="00C70559" w:rsidP="00C70559">
      <w:pPr>
        <w:rPr>
          <w:sz w:val="22"/>
          <w:szCs w:val="22"/>
        </w:rPr>
      </w:pPr>
    </w:p>
    <w:p w14:paraId="27B6FE09" w14:textId="77777777" w:rsidR="00C70559" w:rsidRPr="00F97B3D" w:rsidRDefault="00C70559" w:rsidP="00C70559">
      <w:pPr>
        <w:rPr>
          <w:rFonts w:ascii="Arial Narrow" w:hAnsi="Arial Narrow" w:cstheme="minorHAnsi"/>
          <w:b/>
          <w:bCs/>
          <w:sz w:val="22"/>
          <w:szCs w:val="22"/>
        </w:rPr>
      </w:pPr>
      <w:r w:rsidRPr="00F97B3D">
        <w:rPr>
          <w:rFonts w:ascii="Arial Narrow" w:hAnsi="Arial Narrow" w:cstheme="minorHAnsi"/>
          <w:b/>
          <w:bCs/>
          <w:sz w:val="22"/>
          <w:szCs w:val="22"/>
        </w:rPr>
        <w:t>About Xbox</w:t>
      </w:r>
    </w:p>
    <w:p w14:paraId="323C5572" w14:textId="77777777" w:rsidR="00C70559" w:rsidRPr="00F97B3D" w:rsidRDefault="00C70559" w:rsidP="00C70559">
      <w:pPr>
        <w:tabs>
          <w:tab w:val="left" w:pos="2340"/>
        </w:tabs>
        <w:ind w:right="-180"/>
        <w:rPr>
          <w:rFonts w:ascii="Arial Narrow" w:hAnsi="Arial Narrow" w:cstheme="minorHAnsi"/>
          <w:bCs/>
          <w:sz w:val="22"/>
          <w:szCs w:val="22"/>
        </w:rPr>
      </w:pPr>
      <w:r w:rsidRPr="00F97B3D">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11" w:history="1">
        <w:r w:rsidRPr="00F97B3D">
          <w:rPr>
            <w:rFonts w:ascii="Arial Narrow" w:hAnsi="Arial Narrow"/>
            <w:color w:val="0000FF"/>
            <w:sz w:val="22"/>
            <w:szCs w:val="22"/>
            <w:u w:val="single"/>
          </w:rPr>
          <w:t>http://www.xbox.com</w:t>
        </w:r>
      </w:hyperlink>
      <w:r w:rsidRPr="00F97B3D">
        <w:rPr>
          <w:rFonts w:ascii="Arial Narrow" w:hAnsi="Arial Narrow" w:cstheme="minorHAnsi"/>
          <w:bCs/>
          <w:sz w:val="22"/>
          <w:szCs w:val="22"/>
        </w:rPr>
        <w:t xml:space="preserve">. </w:t>
      </w:r>
    </w:p>
    <w:p w14:paraId="4FA6B667" w14:textId="77777777" w:rsidR="00C70559" w:rsidRPr="00F97B3D" w:rsidRDefault="00C70559" w:rsidP="00C70559">
      <w:pPr>
        <w:rPr>
          <w:sz w:val="22"/>
          <w:szCs w:val="22"/>
        </w:rPr>
      </w:pPr>
    </w:p>
    <w:p w14:paraId="49B06BE7" w14:textId="77777777" w:rsidR="00C70559" w:rsidRPr="00F97B3D" w:rsidRDefault="00C70559" w:rsidP="00C70559">
      <w:pPr>
        <w:rPr>
          <w:rFonts w:ascii="Arial Narrow" w:hAnsi="Arial Narrow" w:cs="Segoe UI"/>
          <w:b/>
          <w:sz w:val="22"/>
          <w:szCs w:val="22"/>
        </w:rPr>
      </w:pPr>
      <w:r w:rsidRPr="00F97B3D">
        <w:rPr>
          <w:rFonts w:ascii="Arial Narrow" w:hAnsi="Arial Narrow" w:cs="Segoe UI"/>
          <w:b/>
          <w:sz w:val="22"/>
          <w:szCs w:val="22"/>
        </w:rPr>
        <w:t>About Microsoft</w:t>
      </w:r>
    </w:p>
    <w:p w14:paraId="102858A2" w14:textId="57A30A4B" w:rsidR="00C70559" w:rsidRPr="00F97B3D" w:rsidRDefault="00C70559" w:rsidP="00C70559">
      <w:pPr>
        <w:pStyle w:val="NormalWeb"/>
        <w:spacing w:before="0" w:beforeAutospacing="0" w:after="0" w:afterAutospacing="0"/>
        <w:jc w:val="both"/>
        <w:rPr>
          <w:rFonts w:ascii="Arial Narrow" w:hAnsi="Arial Narrow" w:cs="Segoe UI"/>
          <w:sz w:val="22"/>
          <w:szCs w:val="22"/>
        </w:rPr>
      </w:pPr>
      <w:r w:rsidRPr="00F97B3D">
        <w:rPr>
          <w:rFonts w:ascii="Arial Narrow" w:hAnsi="Arial Narrow" w:cs="Segoe UI"/>
          <w:sz w:val="22"/>
          <w:szCs w:val="22"/>
        </w:rPr>
        <w:t>Founded in</w:t>
      </w:r>
      <w:r w:rsidR="00F94B3A">
        <w:rPr>
          <w:rFonts w:ascii="Arial Narrow" w:hAnsi="Arial Narrow" w:cs="Segoe UI"/>
          <w:sz w:val="22"/>
          <w:szCs w:val="22"/>
        </w:rPr>
        <w:t xml:space="preserve"> </w:t>
      </w:r>
      <w:r w:rsidRPr="00F97B3D">
        <w:rPr>
          <w:rFonts w:ascii="Arial Narrow" w:hAnsi="Arial Narrow" w:cs="Segoe UI"/>
          <w:sz w:val="22"/>
          <w:szCs w:val="22"/>
        </w:rPr>
        <w:t>1975, Microsoft (Nasdaq “MSFT”) is the worldwide leader in software, services and solutions that help people and businesses realize their full potential.</w:t>
      </w:r>
    </w:p>
    <w:p w14:paraId="76DCFEEA" w14:textId="77777777" w:rsidR="00C70559" w:rsidRPr="00F97B3D" w:rsidRDefault="00C70559" w:rsidP="00C70559">
      <w:pPr>
        <w:pStyle w:val="NormalWeb"/>
        <w:spacing w:before="0" w:beforeAutospacing="0" w:after="0" w:afterAutospacing="0"/>
        <w:jc w:val="both"/>
        <w:rPr>
          <w:rFonts w:ascii="Segoe UI" w:hAnsi="Segoe UI" w:cs="Segoe UI"/>
          <w:sz w:val="22"/>
          <w:szCs w:val="22"/>
        </w:rPr>
      </w:pPr>
    </w:p>
    <w:p w14:paraId="172C3C77" w14:textId="77777777" w:rsidR="00C70559" w:rsidRPr="00F97B3D" w:rsidRDefault="00C70559" w:rsidP="00C70559">
      <w:pPr>
        <w:rPr>
          <w:rFonts w:ascii="Arial Narrow" w:hAnsi="Arial Narrow" w:cs="Segoe UI"/>
          <w:snapToGrid w:val="0"/>
          <w:sz w:val="22"/>
          <w:szCs w:val="22"/>
        </w:rPr>
      </w:pPr>
      <w:r w:rsidRPr="00F97B3D">
        <w:rPr>
          <w:rFonts w:ascii="Arial Narrow" w:hAnsi="Arial Narrow" w:cs="Segoe U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1718529C" w14:textId="77777777" w:rsidR="00C70559" w:rsidRDefault="00C70559" w:rsidP="00C70559">
      <w:pPr>
        <w:pStyle w:val="NormalWeb"/>
        <w:spacing w:before="0" w:beforeAutospacing="0" w:after="0" w:afterAutospacing="0"/>
        <w:jc w:val="both"/>
        <w:rPr>
          <w:rFonts w:ascii="Arial Narrow" w:hAnsi="Arial Narrow" w:cs="Segoe UI"/>
          <w:sz w:val="22"/>
          <w:szCs w:val="22"/>
        </w:rPr>
      </w:pPr>
    </w:p>
    <w:p w14:paraId="1B25F90D" w14:textId="77777777" w:rsidR="00C70559" w:rsidRPr="00511986" w:rsidRDefault="00C70559" w:rsidP="00C70559">
      <w:pPr>
        <w:rPr>
          <w:rFonts w:ascii="Arial Narrow" w:hAnsi="Arial Narrow" w:cstheme="minorHAnsi"/>
          <w:b/>
          <w:sz w:val="22"/>
          <w:szCs w:val="22"/>
        </w:rPr>
      </w:pPr>
      <w:r w:rsidRPr="00511986">
        <w:rPr>
          <w:rFonts w:ascii="Arial Narrow" w:hAnsi="Arial Narrow" w:cstheme="minorHAnsi"/>
          <w:b/>
          <w:sz w:val="22"/>
          <w:szCs w:val="22"/>
        </w:rPr>
        <w:t>Assets</w:t>
      </w:r>
    </w:p>
    <w:p w14:paraId="1AD01B0D" w14:textId="21C68373" w:rsidR="00C70559" w:rsidRPr="00511986" w:rsidRDefault="00C70559" w:rsidP="00C70559">
      <w:pPr>
        <w:rPr>
          <w:rFonts w:ascii="Arial Narrow" w:hAnsi="Arial Narrow" w:cstheme="minorHAnsi"/>
          <w:b/>
          <w:color w:val="7030A0"/>
          <w:sz w:val="22"/>
          <w:szCs w:val="22"/>
        </w:rPr>
      </w:pPr>
      <w:r w:rsidRPr="00511986">
        <w:rPr>
          <w:rFonts w:ascii="Arial Narrow" w:hAnsi="Arial Narrow" w:cstheme="minorHAnsi"/>
          <w:sz w:val="22"/>
          <w:szCs w:val="22"/>
        </w:rPr>
        <w:t>Assets for “</w:t>
      </w:r>
      <w:r>
        <w:rPr>
          <w:rFonts w:ascii="Arial Narrow" w:hAnsi="Arial Narrow" w:cstheme="minorHAnsi"/>
          <w:sz w:val="22"/>
          <w:szCs w:val="22"/>
        </w:rPr>
        <w:t>Ori and the Will of the Wisps”</w:t>
      </w:r>
      <w:r w:rsidRPr="00511986">
        <w:rPr>
          <w:rFonts w:ascii="Arial Narrow" w:hAnsi="Arial Narrow" w:cstheme="minorHAnsi"/>
          <w:sz w:val="22"/>
          <w:szCs w:val="22"/>
        </w:rPr>
        <w:t xml:space="preserve"> are available on </w:t>
      </w:r>
      <w:hyperlink r:id="rId12"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3CAA8575" w14:textId="77777777" w:rsidR="00C70559" w:rsidRPr="00F97B3D" w:rsidRDefault="00C70559" w:rsidP="00C70559">
      <w:pPr>
        <w:pStyle w:val="NormalWeb"/>
        <w:spacing w:before="0" w:beforeAutospacing="0" w:after="0" w:afterAutospacing="0"/>
        <w:jc w:val="both"/>
        <w:rPr>
          <w:rFonts w:ascii="Arial Narrow" w:hAnsi="Arial Narrow" w:cs="Segoe UI"/>
          <w:sz w:val="22"/>
          <w:szCs w:val="22"/>
        </w:rPr>
      </w:pPr>
    </w:p>
    <w:p w14:paraId="74CEBB22" w14:textId="77777777" w:rsidR="00C70559" w:rsidRPr="00F97B3D" w:rsidRDefault="00C70559" w:rsidP="00C70559">
      <w:pPr>
        <w:ind w:left="1980" w:hanging="1980"/>
        <w:rPr>
          <w:rFonts w:ascii="Arial Narrow" w:hAnsi="Arial Narrow" w:cs="Segoe UI"/>
          <w:b/>
          <w:sz w:val="22"/>
          <w:szCs w:val="22"/>
        </w:rPr>
      </w:pPr>
      <w:r w:rsidRPr="00F97B3D">
        <w:rPr>
          <w:rFonts w:ascii="Arial Narrow" w:hAnsi="Arial Narrow" w:cs="Segoe UI"/>
          <w:b/>
          <w:sz w:val="22"/>
          <w:szCs w:val="22"/>
        </w:rPr>
        <w:t>For more information</w:t>
      </w:r>
      <w:r>
        <w:rPr>
          <w:rFonts w:ascii="Arial Narrow" w:hAnsi="Arial Narrow" w:cs="Segoe UI"/>
          <w:b/>
          <w:sz w:val="22"/>
          <w:szCs w:val="22"/>
        </w:rPr>
        <w:t xml:space="preserve"> (</w:t>
      </w:r>
      <w:r w:rsidRPr="00F97B3D">
        <w:rPr>
          <w:rFonts w:ascii="Arial Narrow" w:hAnsi="Arial Narrow" w:cs="Segoe UI"/>
          <w:b/>
          <w:sz w:val="22"/>
          <w:szCs w:val="22"/>
        </w:rPr>
        <w:t>press only</w:t>
      </w:r>
      <w:r>
        <w:rPr>
          <w:rFonts w:ascii="Arial Narrow" w:hAnsi="Arial Narrow" w:cs="Segoe UI"/>
          <w:b/>
          <w:sz w:val="22"/>
          <w:szCs w:val="22"/>
        </w:rPr>
        <w:t>)</w:t>
      </w:r>
      <w:r w:rsidRPr="00F97B3D">
        <w:rPr>
          <w:rFonts w:ascii="Arial Narrow" w:hAnsi="Arial Narrow" w:cs="Segoe UI"/>
          <w:b/>
          <w:sz w:val="22"/>
          <w:szCs w:val="22"/>
        </w:rPr>
        <w:t xml:space="preserve">: </w:t>
      </w:r>
    </w:p>
    <w:p w14:paraId="21ED580C" w14:textId="1B1132E3" w:rsidR="008B52B5" w:rsidRDefault="008B52B5" w:rsidP="00C70559">
      <w:pPr>
        <w:rPr>
          <w:rFonts w:ascii="Arial Narrow" w:hAnsi="Arial Narrow"/>
          <w:sz w:val="22"/>
          <w:szCs w:val="22"/>
        </w:rPr>
      </w:pPr>
      <w:r>
        <w:rPr>
          <w:rFonts w:ascii="Arial Narrow" w:hAnsi="Arial Narrow"/>
          <w:sz w:val="22"/>
          <w:szCs w:val="22"/>
        </w:rPr>
        <w:t>Shon Damron, Xbox Game Studios,</w:t>
      </w:r>
      <w:r w:rsidR="002A4CAC">
        <w:rPr>
          <w:rFonts w:ascii="Arial Narrow" w:hAnsi="Arial Narrow"/>
          <w:sz w:val="22"/>
          <w:szCs w:val="22"/>
        </w:rPr>
        <w:t xml:space="preserve"> (425) 421-5660,</w:t>
      </w:r>
      <w:r w:rsidR="002A4CAC" w:rsidRPr="008B52B5">
        <w:rPr>
          <w:rFonts w:ascii="Arial Narrow" w:hAnsi="Arial Narrow"/>
          <w:sz w:val="22"/>
          <w:szCs w:val="22"/>
        </w:rPr>
        <w:t xml:space="preserve"> </w:t>
      </w:r>
      <w:r w:rsidRPr="008B52B5">
        <w:rPr>
          <w:rFonts w:ascii="Arial Narrow" w:hAnsi="Arial Narrow"/>
          <w:sz w:val="22"/>
          <w:szCs w:val="22"/>
        </w:rPr>
        <w:t>sdamron@microsoft.com</w:t>
      </w:r>
    </w:p>
    <w:p w14:paraId="39EDFB31" w14:textId="2C06F4E2" w:rsidR="00C70559" w:rsidRPr="00D710CD" w:rsidRDefault="00620546" w:rsidP="00C70559">
      <w:pPr>
        <w:rPr>
          <w:rFonts w:ascii="Arial Narrow" w:hAnsi="Arial Narrow"/>
          <w:color w:val="0000FF"/>
        </w:rPr>
      </w:pPr>
      <w:r>
        <w:rPr>
          <w:rFonts w:ascii="Arial Narrow" w:hAnsi="Arial Narrow"/>
          <w:sz w:val="22"/>
          <w:szCs w:val="22"/>
        </w:rPr>
        <w:t>Jesse Steinberg</w:t>
      </w:r>
      <w:r w:rsidR="00C70559" w:rsidRPr="00F97B3D">
        <w:rPr>
          <w:rFonts w:ascii="Arial Narrow" w:hAnsi="Arial Narrow"/>
          <w:sz w:val="22"/>
          <w:szCs w:val="22"/>
        </w:rPr>
        <w:t xml:space="preserve">, Assembly, </w:t>
      </w:r>
      <w:r w:rsidR="009F49CA">
        <w:rPr>
          <w:rFonts w:ascii="Arial Narrow" w:hAnsi="Arial Narrow"/>
          <w:sz w:val="22"/>
          <w:szCs w:val="22"/>
        </w:rPr>
        <w:t>(</w:t>
      </w:r>
      <w:r w:rsidR="009F49CA" w:rsidRPr="009F49CA">
        <w:rPr>
          <w:rFonts w:ascii="Arial Narrow" w:hAnsi="Arial Narrow"/>
          <w:sz w:val="22"/>
          <w:szCs w:val="22"/>
        </w:rPr>
        <w:t>631</w:t>
      </w:r>
      <w:r w:rsidR="009F49CA">
        <w:rPr>
          <w:rFonts w:ascii="Arial Narrow" w:hAnsi="Arial Narrow"/>
          <w:sz w:val="22"/>
          <w:szCs w:val="22"/>
        </w:rPr>
        <w:t xml:space="preserve">) </w:t>
      </w:r>
      <w:r w:rsidR="009F49CA" w:rsidRPr="009F49CA">
        <w:rPr>
          <w:rFonts w:ascii="Arial Narrow" w:hAnsi="Arial Narrow"/>
          <w:sz w:val="22"/>
          <w:szCs w:val="22"/>
        </w:rPr>
        <w:t>987</w:t>
      </w:r>
      <w:r w:rsidR="009F49CA">
        <w:rPr>
          <w:rFonts w:ascii="Arial Narrow" w:hAnsi="Arial Narrow"/>
          <w:sz w:val="22"/>
          <w:szCs w:val="22"/>
        </w:rPr>
        <w:t>-</w:t>
      </w:r>
      <w:r w:rsidR="009F49CA" w:rsidRPr="009F49CA">
        <w:rPr>
          <w:rFonts w:ascii="Arial Narrow" w:hAnsi="Arial Narrow"/>
          <w:sz w:val="22"/>
          <w:szCs w:val="22"/>
        </w:rPr>
        <w:t>3483</w:t>
      </w:r>
      <w:r w:rsidR="009F49CA">
        <w:rPr>
          <w:rFonts w:ascii="Arial Narrow" w:hAnsi="Arial Narrow"/>
          <w:sz w:val="22"/>
          <w:szCs w:val="22"/>
        </w:rPr>
        <w:t>, jesse.steinberg@assemblyinc.com</w:t>
      </w:r>
      <w:r w:rsidR="00C70559" w:rsidRPr="00D710CD">
        <w:rPr>
          <w:rFonts w:ascii="Arial Narrow" w:hAnsi="Arial Narrow"/>
          <w:color w:val="0000FF"/>
          <w:sz w:val="22"/>
          <w:szCs w:val="22"/>
          <w:u w:val="single"/>
        </w:rPr>
        <w:t xml:space="preserve"> </w:t>
      </w:r>
    </w:p>
    <w:p w14:paraId="79CA59BE" w14:textId="77777777" w:rsidR="00C70559" w:rsidRPr="004602B0" w:rsidRDefault="00C70559" w:rsidP="00C70559">
      <w:pPr>
        <w:rPr>
          <w:rFonts w:ascii="Arial Narrow" w:hAnsi="Arial Narrow" w:cstheme="minorHAnsi"/>
          <w:sz w:val="22"/>
          <w:szCs w:val="22"/>
        </w:rPr>
      </w:pPr>
    </w:p>
    <w:p w14:paraId="62E1D125" w14:textId="77777777" w:rsidR="00C70559" w:rsidRPr="00F97B3D" w:rsidRDefault="00C70559" w:rsidP="00C70559">
      <w:pPr>
        <w:rPr>
          <w:rStyle w:val="Hyperlink"/>
          <w:rFonts w:ascii="Arial Narrow" w:hAnsi="Arial Narrow"/>
          <w:sz w:val="22"/>
          <w:szCs w:val="22"/>
        </w:rPr>
      </w:pPr>
    </w:p>
    <w:p w14:paraId="0A7385D5" w14:textId="77777777" w:rsidR="000C1ACF" w:rsidRPr="00C70559" w:rsidRDefault="000C1ACF" w:rsidP="00C70559">
      <w:pPr>
        <w:rPr>
          <w:rStyle w:val="Hyperlink"/>
          <w:color w:val="auto"/>
          <w:u w:val="none"/>
        </w:rPr>
      </w:pPr>
    </w:p>
    <w:sectPr w:rsidR="000C1ACF" w:rsidRPr="00C7055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4217" w14:textId="77777777" w:rsidR="00087231" w:rsidRDefault="00087231">
      <w:r>
        <w:separator/>
      </w:r>
    </w:p>
  </w:endnote>
  <w:endnote w:type="continuationSeparator" w:id="0">
    <w:p w14:paraId="4A10F70A" w14:textId="77777777" w:rsidR="00087231" w:rsidRDefault="0008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74C6" w14:textId="77777777" w:rsidR="00BB6FC5" w:rsidRDefault="00BB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8136" w14:textId="77777777" w:rsidR="00BB6FC5" w:rsidRDefault="00BB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B19E" w14:textId="0A96BD21" w:rsidR="00D0019E" w:rsidRDefault="00900F1F">
    <w:pPr>
      <w:pStyle w:val="Footer"/>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79E1" w14:textId="77777777" w:rsidR="00087231" w:rsidRDefault="00087231">
      <w:r>
        <w:separator/>
      </w:r>
    </w:p>
  </w:footnote>
  <w:footnote w:type="continuationSeparator" w:id="0">
    <w:p w14:paraId="1B22D2B0" w14:textId="77777777" w:rsidR="00087231" w:rsidRDefault="00087231">
      <w:r>
        <w:continuationSeparator/>
      </w:r>
    </w:p>
  </w:footnote>
  <w:footnote w:id="1">
    <w:p w14:paraId="7A662BE3" w14:textId="3B4DBEEC" w:rsidR="00C70559" w:rsidRDefault="00C70559" w:rsidP="00C70559">
      <w:pPr>
        <w:pStyle w:val="FootnoteText"/>
      </w:pPr>
      <w:r w:rsidRPr="007D78E1">
        <w:rPr>
          <w:rStyle w:val="FootnoteReference"/>
        </w:rPr>
        <w:footnoteRef/>
      </w:r>
      <w:r w:rsidRPr="007D78E1">
        <w:rPr>
          <w:rFonts w:ascii="Arial Narrow" w:hAnsi="Arial Narrow"/>
          <w:color w:val="000000" w:themeColor="text1"/>
        </w:rPr>
        <w:t xml:space="preserve"> </w:t>
      </w:r>
      <w:r w:rsidRPr="00D710CD">
        <w:rPr>
          <w:rFonts w:ascii="Arial Narrow" w:hAnsi="Arial Narrow"/>
          <w:color w:val="000000" w:themeColor="text1"/>
        </w:rPr>
        <w:t xml:space="preserve">Xbox Play Anywhere requires digital purchase. </w:t>
      </w:r>
      <w:r w:rsidRPr="00D710CD">
        <w:rPr>
          <w:rFonts w:ascii="Arial Narrow" w:hAnsi="Arial Narrow"/>
        </w:rPr>
        <w:t xml:space="preserve">Cross-device play only in Xbox Live-supported countries – see </w:t>
      </w:r>
      <w:hyperlink r:id="rId1" w:history="1">
        <w:r w:rsidRPr="00D710CD">
          <w:rPr>
            <w:rFonts w:ascii="Arial Narrow" w:hAnsi="Arial Narrow"/>
            <w:color w:val="0000FF"/>
            <w:u w:val="single"/>
          </w:rPr>
          <w:t>xbox.com/live/countries</w:t>
        </w:r>
      </w:hyperlink>
      <w:r w:rsidRPr="00D710CD">
        <w:rPr>
          <w:rFonts w:ascii="Arial Narrow" w:hAnsi="Arial Narrow"/>
        </w:rPr>
        <w:t xml:space="preserve">. </w:t>
      </w:r>
      <w:r w:rsidRPr="00D710CD">
        <w:rPr>
          <w:rFonts w:ascii="Arial Narrow" w:hAnsi="Arial Narrow"/>
          <w:color w:val="000000" w:themeColor="text1"/>
        </w:rPr>
        <w:t xml:space="preserve">4KUltraHD not available on Xbox One or Xbox S consoles. Enhanced features for Xbox One X subject to release of a content update. Games information at </w:t>
      </w:r>
      <w:hyperlink r:id="rId2" w:history="1">
        <w:r w:rsidRPr="00D710CD">
          <w:rPr>
            <w:rFonts w:ascii="Arial Narrow" w:hAnsi="Arial Narrow"/>
            <w:color w:val="0000FF"/>
            <w:u w:val="single"/>
          </w:rPr>
          <w:t>xbox.com/</w:t>
        </w:r>
        <w:proofErr w:type="spellStart"/>
        <w:r w:rsidRPr="00D710CD">
          <w:rPr>
            <w:rFonts w:ascii="Arial Narrow" w:hAnsi="Arial Narrow"/>
            <w:color w:val="0000FF"/>
            <w:u w:val="single"/>
          </w:rPr>
          <w:t>xoneenhanced</w:t>
        </w:r>
        <w:proofErr w:type="spellEnd"/>
      </w:hyperlink>
      <w:r w:rsidRPr="00D710CD">
        <w:rPr>
          <w:rFonts w:ascii="Arial Narrow" w:hAnsi="Arial Narrow"/>
          <w:color w:val="000000" w:themeColor="text1"/>
        </w:rPr>
        <w:t xml:space="preserve">. </w:t>
      </w:r>
      <w:r w:rsidRPr="00D710CD">
        <w:rPr>
          <w:rFonts w:ascii="Arial Narrow" w:hAnsi="Arial Narrow"/>
        </w:rPr>
        <w:t xml:space="preserve">Visit </w:t>
      </w:r>
      <w:hyperlink r:id="rId3" w:history="1">
        <w:r w:rsidRPr="00571D7F">
          <w:rPr>
            <w:rFonts w:ascii="Arial Narrow" w:hAnsi="Arial Narrow"/>
            <w:color w:val="0000FF"/>
            <w:u w:val="single"/>
          </w:rPr>
          <w:t>orithegame.com</w:t>
        </w:r>
      </w:hyperlink>
      <w:r w:rsidRPr="00D710CD">
        <w:rPr>
          <w:rFonts w:ascii="Arial Narrow" w:hAnsi="Arial Narrow"/>
        </w:rPr>
        <w:t xml:space="preserve"> for additional information</w:t>
      </w:r>
      <w:r w:rsidRPr="00D710CD">
        <w:t>.</w:t>
      </w:r>
    </w:p>
    <w:p w14:paraId="3CAE9E6C" w14:textId="77777777" w:rsidR="00C70559" w:rsidRPr="007D78E1" w:rsidRDefault="00C70559" w:rsidP="00C70559">
      <w:pPr>
        <w:pStyle w:val="FootnoteText"/>
      </w:pPr>
    </w:p>
  </w:footnote>
  <w:footnote w:id="2">
    <w:p w14:paraId="120071EC" w14:textId="77777777" w:rsidR="00C70559" w:rsidRDefault="00C70559" w:rsidP="00C70559">
      <w:pPr>
        <w:pStyle w:val="FootnoteText"/>
      </w:pPr>
      <w:r w:rsidRPr="007D78E1">
        <w:rPr>
          <w:rStyle w:val="FootnoteReference"/>
        </w:rPr>
        <w:footnoteRef/>
      </w:r>
      <w:r w:rsidRPr="007D78E1">
        <w:t xml:space="preserve"> </w:t>
      </w:r>
      <w:r w:rsidRPr="00D710CD">
        <w:rPr>
          <w:rFonts w:ascii="Arial Narrow" w:hAnsi="Arial Narrow"/>
          <w:color w:val="000000" w:themeColor="text1"/>
        </w:rPr>
        <w:t xml:space="preserve">Features, online services, and system requirements vary by country and are subject to change or retirement over time. </w:t>
      </w:r>
      <w:r w:rsidRPr="00D710CD">
        <w:rPr>
          <w:rFonts w:ascii="Arial Narrow" w:hAnsi="Arial Narrow"/>
        </w:rPr>
        <w:t xml:space="preserve">Features may vary between Xbox One and Windows 10 versions of the game. </w:t>
      </w:r>
      <w:r w:rsidRPr="00D710CD">
        <w:rPr>
          <w:rFonts w:ascii="Arial Narrow" w:hAnsi="Arial Narrow"/>
          <w:color w:val="000000" w:themeColor="text1"/>
        </w:rPr>
        <w:t xml:space="preserve">Subject to Microsoft Services Agreement at </w:t>
      </w:r>
      <w:hyperlink r:id="rId4" w:history="1">
        <w:r w:rsidRPr="00D710CD">
          <w:rPr>
            <w:rFonts w:ascii="Arial Narrow" w:hAnsi="Arial Narrow"/>
            <w:color w:val="0000FF"/>
            <w:u w:val="single"/>
          </w:rPr>
          <w:t>microsoft.com/</w:t>
        </w:r>
        <w:proofErr w:type="spellStart"/>
        <w:r w:rsidRPr="00D710CD">
          <w:rPr>
            <w:rFonts w:ascii="Arial Narrow" w:hAnsi="Arial Narrow"/>
            <w:color w:val="0000FF"/>
            <w:u w:val="single"/>
          </w:rPr>
          <w:t>msa</w:t>
        </w:r>
        <w:proofErr w:type="spellEnd"/>
      </w:hyperlink>
      <w:r w:rsidRPr="00D710CD">
        <w:rPr>
          <w:rStyle w:val="Hyperlink"/>
          <w:rFonts w:ascii="Arial Narrow" w:hAnsi="Arial Narrow"/>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C7D4" w14:textId="77777777" w:rsidR="00BB6FC5" w:rsidRDefault="00BB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F0B4" w14:textId="1E49A6F5" w:rsidR="00D0019E" w:rsidRDefault="00D14489">
    <w:pPr>
      <w:pStyle w:val="Header"/>
      <w:tabs>
        <w:tab w:val="clear" w:pos="8640"/>
        <w:tab w:val="right" w:pos="9360"/>
      </w:tabs>
      <w:rPr>
        <w:i/>
        <w:iCs/>
      </w:rPr>
    </w:pPr>
    <w:r>
      <w:rPr>
        <w:i/>
        <w:iCs/>
      </w:rPr>
      <w:tab/>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CEB2" w14:textId="77777777" w:rsidR="00BB6FC5" w:rsidRDefault="00BB6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AB7"/>
    <w:multiLevelType w:val="hybridMultilevel"/>
    <w:tmpl w:val="0AC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40608"/>
    <w:multiLevelType w:val="hybridMultilevel"/>
    <w:tmpl w:val="25860F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B9D133A"/>
    <w:multiLevelType w:val="hybridMultilevel"/>
    <w:tmpl w:val="83B08D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DB56080"/>
    <w:multiLevelType w:val="hybridMultilevel"/>
    <w:tmpl w:val="A08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F7302"/>
    <w:multiLevelType w:val="hybridMultilevel"/>
    <w:tmpl w:val="6786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AE7068"/>
    <w:multiLevelType w:val="hybridMultilevel"/>
    <w:tmpl w:val="489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E606A"/>
    <w:multiLevelType w:val="hybridMultilevel"/>
    <w:tmpl w:val="66A42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AF93DEE"/>
    <w:multiLevelType w:val="hybridMultilevel"/>
    <w:tmpl w:val="A9523014"/>
    <w:lvl w:ilvl="0" w:tplc="2BA4C016">
      <w:numFmt w:val="bullet"/>
      <w:lvlText w:val="-"/>
      <w:lvlJc w:val="left"/>
      <w:pPr>
        <w:ind w:left="3240" w:hanging="360"/>
      </w:pPr>
      <w:rPr>
        <w:rFonts w:ascii="Arial Narrow" w:eastAsia="Times New Roman"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A395564"/>
    <w:multiLevelType w:val="hybridMultilevel"/>
    <w:tmpl w:val="6DF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4449B"/>
    <w:multiLevelType w:val="hybridMultilevel"/>
    <w:tmpl w:val="7C86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7"/>
  </w:num>
  <w:num w:numId="6">
    <w:abstractNumId w:val="10"/>
  </w:num>
  <w:num w:numId="7">
    <w:abstractNumId w:val="3"/>
  </w:num>
  <w:num w:numId="8">
    <w:abstractNumId w:val="11"/>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89"/>
    <w:rsid w:val="00007595"/>
    <w:rsid w:val="00017018"/>
    <w:rsid w:val="000234D6"/>
    <w:rsid w:val="00030785"/>
    <w:rsid w:val="00061619"/>
    <w:rsid w:val="000705FD"/>
    <w:rsid w:val="00087231"/>
    <w:rsid w:val="00095AAF"/>
    <w:rsid w:val="00097DD8"/>
    <w:rsid w:val="000A5744"/>
    <w:rsid w:val="000A62AD"/>
    <w:rsid w:val="000B003F"/>
    <w:rsid w:val="000B0525"/>
    <w:rsid w:val="000C1ACF"/>
    <w:rsid w:val="000C44B6"/>
    <w:rsid w:val="000C7446"/>
    <w:rsid w:val="000D24E9"/>
    <w:rsid w:val="00102AF1"/>
    <w:rsid w:val="00103CA8"/>
    <w:rsid w:val="00146A50"/>
    <w:rsid w:val="0014760D"/>
    <w:rsid w:val="00153FA3"/>
    <w:rsid w:val="00162D17"/>
    <w:rsid w:val="00172239"/>
    <w:rsid w:val="00186764"/>
    <w:rsid w:val="00197019"/>
    <w:rsid w:val="001B35B3"/>
    <w:rsid w:val="001D6421"/>
    <w:rsid w:val="001F0940"/>
    <w:rsid w:val="001F6FC9"/>
    <w:rsid w:val="0020708C"/>
    <w:rsid w:val="00211018"/>
    <w:rsid w:val="00222E6B"/>
    <w:rsid w:val="00255E9F"/>
    <w:rsid w:val="00294C77"/>
    <w:rsid w:val="00295847"/>
    <w:rsid w:val="002967F9"/>
    <w:rsid w:val="002A4CAC"/>
    <w:rsid w:val="002A5859"/>
    <w:rsid w:val="002B3FB3"/>
    <w:rsid w:val="002C5DDB"/>
    <w:rsid w:val="00300567"/>
    <w:rsid w:val="00301A16"/>
    <w:rsid w:val="003024A2"/>
    <w:rsid w:val="003151F6"/>
    <w:rsid w:val="0037030C"/>
    <w:rsid w:val="00371BED"/>
    <w:rsid w:val="00375317"/>
    <w:rsid w:val="00384801"/>
    <w:rsid w:val="0039712D"/>
    <w:rsid w:val="003C1431"/>
    <w:rsid w:val="003F5AA7"/>
    <w:rsid w:val="004020C3"/>
    <w:rsid w:val="00402E67"/>
    <w:rsid w:val="00456B1C"/>
    <w:rsid w:val="004572A8"/>
    <w:rsid w:val="00462C8D"/>
    <w:rsid w:val="004631E7"/>
    <w:rsid w:val="004743E7"/>
    <w:rsid w:val="00477428"/>
    <w:rsid w:val="004A613F"/>
    <w:rsid w:val="004B4B33"/>
    <w:rsid w:val="004B5359"/>
    <w:rsid w:val="004E7DAF"/>
    <w:rsid w:val="004F45B6"/>
    <w:rsid w:val="00500581"/>
    <w:rsid w:val="00507FB5"/>
    <w:rsid w:val="0051155E"/>
    <w:rsid w:val="00512B0E"/>
    <w:rsid w:val="00521F42"/>
    <w:rsid w:val="005642CE"/>
    <w:rsid w:val="0057004D"/>
    <w:rsid w:val="0057122A"/>
    <w:rsid w:val="00571D7F"/>
    <w:rsid w:val="005757A4"/>
    <w:rsid w:val="00586032"/>
    <w:rsid w:val="00586CDD"/>
    <w:rsid w:val="005A452B"/>
    <w:rsid w:val="005A6454"/>
    <w:rsid w:val="005C2064"/>
    <w:rsid w:val="005C2D65"/>
    <w:rsid w:val="005C61BF"/>
    <w:rsid w:val="005E6F6D"/>
    <w:rsid w:val="00600673"/>
    <w:rsid w:val="00620546"/>
    <w:rsid w:val="00634CA7"/>
    <w:rsid w:val="00644824"/>
    <w:rsid w:val="00653280"/>
    <w:rsid w:val="00653FEF"/>
    <w:rsid w:val="006670C5"/>
    <w:rsid w:val="0067372B"/>
    <w:rsid w:val="00685746"/>
    <w:rsid w:val="006B554D"/>
    <w:rsid w:val="006B6612"/>
    <w:rsid w:val="006D0F98"/>
    <w:rsid w:val="006D1559"/>
    <w:rsid w:val="006F5653"/>
    <w:rsid w:val="00702437"/>
    <w:rsid w:val="007512EA"/>
    <w:rsid w:val="007564F1"/>
    <w:rsid w:val="00756BD2"/>
    <w:rsid w:val="0075753C"/>
    <w:rsid w:val="007630CB"/>
    <w:rsid w:val="00782016"/>
    <w:rsid w:val="00784DD2"/>
    <w:rsid w:val="007A35BA"/>
    <w:rsid w:val="007C23E4"/>
    <w:rsid w:val="007D3F8D"/>
    <w:rsid w:val="007D78E1"/>
    <w:rsid w:val="0080326A"/>
    <w:rsid w:val="00830523"/>
    <w:rsid w:val="00831F52"/>
    <w:rsid w:val="0084662F"/>
    <w:rsid w:val="008500CE"/>
    <w:rsid w:val="00852AAB"/>
    <w:rsid w:val="00861DC2"/>
    <w:rsid w:val="008626C2"/>
    <w:rsid w:val="00871CC2"/>
    <w:rsid w:val="008907C4"/>
    <w:rsid w:val="00892021"/>
    <w:rsid w:val="00892E2F"/>
    <w:rsid w:val="00894CC7"/>
    <w:rsid w:val="008A1C50"/>
    <w:rsid w:val="008A464F"/>
    <w:rsid w:val="008A7343"/>
    <w:rsid w:val="008B52B5"/>
    <w:rsid w:val="008D3112"/>
    <w:rsid w:val="008D4DE0"/>
    <w:rsid w:val="009009B7"/>
    <w:rsid w:val="00900F1F"/>
    <w:rsid w:val="009032AC"/>
    <w:rsid w:val="00903BA0"/>
    <w:rsid w:val="009074E3"/>
    <w:rsid w:val="00910EC1"/>
    <w:rsid w:val="009418DE"/>
    <w:rsid w:val="009651C8"/>
    <w:rsid w:val="00970B5A"/>
    <w:rsid w:val="009A4D33"/>
    <w:rsid w:val="009E627A"/>
    <w:rsid w:val="009F309C"/>
    <w:rsid w:val="009F3A7E"/>
    <w:rsid w:val="009F49CA"/>
    <w:rsid w:val="009F6D04"/>
    <w:rsid w:val="00A00862"/>
    <w:rsid w:val="00A064B8"/>
    <w:rsid w:val="00A22EB3"/>
    <w:rsid w:val="00A33878"/>
    <w:rsid w:val="00A618D9"/>
    <w:rsid w:val="00A6197E"/>
    <w:rsid w:val="00A67405"/>
    <w:rsid w:val="00A70751"/>
    <w:rsid w:val="00A90B3A"/>
    <w:rsid w:val="00AA14AE"/>
    <w:rsid w:val="00AB6CC1"/>
    <w:rsid w:val="00AE2192"/>
    <w:rsid w:val="00AF22F3"/>
    <w:rsid w:val="00B0473B"/>
    <w:rsid w:val="00B21F7A"/>
    <w:rsid w:val="00B2235E"/>
    <w:rsid w:val="00B25081"/>
    <w:rsid w:val="00B340C8"/>
    <w:rsid w:val="00B574F3"/>
    <w:rsid w:val="00B62DA0"/>
    <w:rsid w:val="00B6501C"/>
    <w:rsid w:val="00B67AD4"/>
    <w:rsid w:val="00B81E91"/>
    <w:rsid w:val="00B83076"/>
    <w:rsid w:val="00B87427"/>
    <w:rsid w:val="00B87CE5"/>
    <w:rsid w:val="00BB6FC5"/>
    <w:rsid w:val="00BD26C6"/>
    <w:rsid w:val="00BD4A9D"/>
    <w:rsid w:val="00BD5330"/>
    <w:rsid w:val="00BE3D76"/>
    <w:rsid w:val="00C03B46"/>
    <w:rsid w:val="00C03E42"/>
    <w:rsid w:val="00C11DA7"/>
    <w:rsid w:val="00C4259F"/>
    <w:rsid w:val="00C60008"/>
    <w:rsid w:val="00C63043"/>
    <w:rsid w:val="00C63CC7"/>
    <w:rsid w:val="00C6545F"/>
    <w:rsid w:val="00C67ED3"/>
    <w:rsid w:val="00C70559"/>
    <w:rsid w:val="00C72700"/>
    <w:rsid w:val="00C779A6"/>
    <w:rsid w:val="00C93922"/>
    <w:rsid w:val="00CA5EC5"/>
    <w:rsid w:val="00CB5958"/>
    <w:rsid w:val="00CC4A6E"/>
    <w:rsid w:val="00CC76A1"/>
    <w:rsid w:val="00CF0E7E"/>
    <w:rsid w:val="00D14489"/>
    <w:rsid w:val="00D144DB"/>
    <w:rsid w:val="00D30CA2"/>
    <w:rsid w:val="00D30CCE"/>
    <w:rsid w:val="00D710CD"/>
    <w:rsid w:val="00D72CA1"/>
    <w:rsid w:val="00DD069C"/>
    <w:rsid w:val="00DD1C56"/>
    <w:rsid w:val="00DD478F"/>
    <w:rsid w:val="00DE1520"/>
    <w:rsid w:val="00DF654A"/>
    <w:rsid w:val="00E03663"/>
    <w:rsid w:val="00E32B92"/>
    <w:rsid w:val="00E33F6E"/>
    <w:rsid w:val="00E40019"/>
    <w:rsid w:val="00E425A7"/>
    <w:rsid w:val="00E53B02"/>
    <w:rsid w:val="00E565D0"/>
    <w:rsid w:val="00E60239"/>
    <w:rsid w:val="00E70DFB"/>
    <w:rsid w:val="00E96A14"/>
    <w:rsid w:val="00EA00F1"/>
    <w:rsid w:val="00EA5A89"/>
    <w:rsid w:val="00ED1515"/>
    <w:rsid w:val="00EF4F6D"/>
    <w:rsid w:val="00EF73DC"/>
    <w:rsid w:val="00F00414"/>
    <w:rsid w:val="00F14B08"/>
    <w:rsid w:val="00F21719"/>
    <w:rsid w:val="00F51AE1"/>
    <w:rsid w:val="00F6685E"/>
    <w:rsid w:val="00F71722"/>
    <w:rsid w:val="00F85E6A"/>
    <w:rsid w:val="00F94B3A"/>
    <w:rsid w:val="00F97B3D"/>
    <w:rsid w:val="00FD3216"/>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9A38A"/>
  <w15:chartTrackingRefBased/>
  <w15:docId w15:val="{06CC4BAF-9354-4368-A452-7D0FC75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14489"/>
    <w:pPr>
      <w:keepNext/>
      <w:outlineLvl w:val="0"/>
    </w:pPr>
    <w:rPr>
      <w:rFonts w:ascii="Verdana" w:hAnsi="Verdana"/>
      <w:b/>
      <w:bCs/>
      <w:sz w:val="20"/>
    </w:rPr>
  </w:style>
  <w:style w:type="paragraph" w:styleId="Heading5">
    <w:name w:val="heading 5"/>
    <w:basedOn w:val="Normal"/>
    <w:next w:val="Normal"/>
    <w:link w:val="Heading5Char"/>
    <w:qFormat/>
    <w:rsid w:val="00D14489"/>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489"/>
    <w:rPr>
      <w:rFonts w:ascii="Verdana" w:eastAsia="Times New Roman" w:hAnsi="Verdana" w:cs="Times New Roman"/>
      <w:b/>
      <w:bCs/>
      <w:sz w:val="20"/>
      <w:szCs w:val="24"/>
    </w:rPr>
  </w:style>
  <w:style w:type="character" w:customStyle="1" w:styleId="Heading5Char">
    <w:name w:val="Heading 5 Char"/>
    <w:basedOn w:val="DefaultParagraphFont"/>
    <w:link w:val="Heading5"/>
    <w:rsid w:val="00D14489"/>
    <w:rPr>
      <w:rFonts w:ascii="Times New Roman" w:eastAsia="Times New Roman" w:hAnsi="Times New Roman" w:cs="Times New Roman"/>
      <w:sz w:val="44"/>
      <w:szCs w:val="20"/>
    </w:rPr>
  </w:style>
  <w:style w:type="paragraph" w:styleId="BodyText3">
    <w:name w:val="Body Text 3"/>
    <w:basedOn w:val="Normal"/>
    <w:link w:val="BodyText3Char"/>
    <w:rsid w:val="00D14489"/>
    <w:pPr>
      <w:autoSpaceDE w:val="0"/>
      <w:autoSpaceDN w:val="0"/>
      <w:adjustRightInd w:val="0"/>
      <w:ind w:right="-1440"/>
    </w:pPr>
    <w:rPr>
      <w:szCs w:val="20"/>
    </w:rPr>
  </w:style>
  <w:style w:type="character" w:customStyle="1" w:styleId="BodyText3Char">
    <w:name w:val="Body Text 3 Char"/>
    <w:basedOn w:val="DefaultParagraphFont"/>
    <w:link w:val="BodyText3"/>
    <w:rsid w:val="00D14489"/>
    <w:rPr>
      <w:rFonts w:ascii="Times New Roman" w:eastAsia="Times New Roman" w:hAnsi="Times New Roman" w:cs="Times New Roman"/>
      <w:sz w:val="24"/>
      <w:szCs w:val="20"/>
    </w:rPr>
  </w:style>
  <w:style w:type="paragraph" w:styleId="Header">
    <w:name w:val="header"/>
    <w:basedOn w:val="Normal"/>
    <w:link w:val="HeaderChar"/>
    <w:rsid w:val="00D14489"/>
    <w:pPr>
      <w:tabs>
        <w:tab w:val="center" w:pos="4320"/>
        <w:tab w:val="right" w:pos="8640"/>
      </w:tabs>
    </w:pPr>
    <w:rPr>
      <w:sz w:val="20"/>
      <w:szCs w:val="20"/>
    </w:rPr>
  </w:style>
  <w:style w:type="character" w:customStyle="1" w:styleId="HeaderChar">
    <w:name w:val="Header Char"/>
    <w:basedOn w:val="DefaultParagraphFont"/>
    <w:link w:val="Header"/>
    <w:rsid w:val="00D14489"/>
    <w:rPr>
      <w:rFonts w:ascii="Times New Roman" w:eastAsia="Times New Roman" w:hAnsi="Times New Roman" w:cs="Times New Roman"/>
      <w:sz w:val="20"/>
      <w:szCs w:val="20"/>
    </w:rPr>
  </w:style>
  <w:style w:type="paragraph" w:styleId="Footer">
    <w:name w:val="footer"/>
    <w:basedOn w:val="Normal"/>
    <w:link w:val="FooterChar"/>
    <w:rsid w:val="00D14489"/>
    <w:pPr>
      <w:tabs>
        <w:tab w:val="center" w:pos="4320"/>
        <w:tab w:val="right" w:pos="8640"/>
      </w:tabs>
    </w:pPr>
  </w:style>
  <w:style w:type="character" w:customStyle="1" w:styleId="FooterChar">
    <w:name w:val="Footer Char"/>
    <w:basedOn w:val="DefaultParagraphFont"/>
    <w:link w:val="Footer"/>
    <w:rsid w:val="00D14489"/>
    <w:rPr>
      <w:rFonts w:ascii="Times New Roman" w:eastAsia="Times New Roman" w:hAnsi="Times New Roman" w:cs="Times New Roman"/>
      <w:sz w:val="24"/>
      <w:szCs w:val="24"/>
    </w:rPr>
  </w:style>
  <w:style w:type="character" w:styleId="PageNumber">
    <w:name w:val="page number"/>
    <w:basedOn w:val="DefaultParagraphFont"/>
    <w:rsid w:val="00D14489"/>
  </w:style>
  <w:style w:type="character" w:styleId="CommentReference">
    <w:name w:val="annotation reference"/>
    <w:semiHidden/>
    <w:rsid w:val="00D14489"/>
    <w:rPr>
      <w:sz w:val="16"/>
      <w:szCs w:val="16"/>
    </w:rPr>
  </w:style>
  <w:style w:type="paragraph" w:styleId="CommentText">
    <w:name w:val="annotation text"/>
    <w:basedOn w:val="Normal"/>
    <w:link w:val="CommentTextChar"/>
    <w:semiHidden/>
    <w:rsid w:val="00D14489"/>
    <w:rPr>
      <w:sz w:val="20"/>
      <w:szCs w:val="20"/>
    </w:rPr>
  </w:style>
  <w:style w:type="character" w:customStyle="1" w:styleId="CommentTextChar">
    <w:name w:val="Comment Text Char"/>
    <w:basedOn w:val="DefaultParagraphFont"/>
    <w:link w:val="CommentText"/>
    <w:semiHidden/>
    <w:rsid w:val="00D14489"/>
    <w:rPr>
      <w:rFonts w:ascii="Times New Roman" w:eastAsia="Times New Roman" w:hAnsi="Times New Roman" w:cs="Times New Roman"/>
      <w:sz w:val="20"/>
      <w:szCs w:val="20"/>
    </w:rPr>
  </w:style>
  <w:style w:type="character" w:styleId="Hyperlink">
    <w:name w:val="Hyperlink"/>
    <w:rsid w:val="00D14489"/>
    <w:rPr>
      <w:color w:val="8C4F23"/>
      <w:u w:val="single"/>
    </w:rPr>
  </w:style>
  <w:style w:type="paragraph" w:styleId="NormalWeb">
    <w:name w:val="Normal (Web)"/>
    <w:basedOn w:val="Normal"/>
    <w:uiPriority w:val="99"/>
    <w:rsid w:val="00D14489"/>
    <w:pPr>
      <w:spacing w:before="100" w:beforeAutospacing="1" w:after="100" w:afterAutospacing="1"/>
    </w:pPr>
    <w:rPr>
      <w:rFonts w:ascii="Arial Unicode MS" w:eastAsia="Arial Unicode MS" w:hAnsi="Arial Unicode MS" w:cs="Arial Unicode MS"/>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D14489"/>
    <w:pPr>
      <w:ind w:left="720"/>
    </w:pPr>
    <w:rPr>
      <w:rFonts w:ascii="Calibri" w:eastAsia="Calibri" w:hAnsi="Calibri"/>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D14489"/>
    <w:rPr>
      <w:rFonts w:ascii="Calibri" w:eastAsia="Calibri" w:hAnsi="Calibri" w:cs="Times New Roman"/>
    </w:rPr>
  </w:style>
  <w:style w:type="paragraph" w:styleId="BalloonText">
    <w:name w:val="Balloon Text"/>
    <w:basedOn w:val="Normal"/>
    <w:link w:val="BalloonTextChar"/>
    <w:uiPriority w:val="99"/>
    <w:semiHidden/>
    <w:unhideWhenUsed/>
    <w:rsid w:val="00D1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8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2CA1"/>
    <w:rPr>
      <w:b/>
      <w:bCs/>
    </w:rPr>
  </w:style>
  <w:style w:type="character" w:customStyle="1" w:styleId="CommentSubjectChar">
    <w:name w:val="Comment Subject Char"/>
    <w:basedOn w:val="CommentTextChar"/>
    <w:link w:val="CommentSubject"/>
    <w:uiPriority w:val="99"/>
    <w:semiHidden/>
    <w:rsid w:val="00D72CA1"/>
    <w:rPr>
      <w:rFonts w:ascii="Times New Roman" w:eastAsia="Times New Roman" w:hAnsi="Times New Roman" w:cs="Times New Roman"/>
      <w:b/>
      <w:bCs/>
      <w:sz w:val="20"/>
      <w:szCs w:val="20"/>
    </w:rPr>
  </w:style>
  <w:style w:type="paragraph" w:styleId="Revision">
    <w:name w:val="Revision"/>
    <w:hidden/>
    <w:uiPriority w:val="99"/>
    <w:semiHidden/>
    <w:rsid w:val="006D0F9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779A6"/>
    <w:rPr>
      <w:color w:val="2B579A"/>
      <w:shd w:val="clear" w:color="auto" w:fill="E6E6E6"/>
    </w:rPr>
  </w:style>
  <w:style w:type="character" w:styleId="UnresolvedMention">
    <w:name w:val="Unresolved Mention"/>
    <w:basedOn w:val="DefaultParagraphFont"/>
    <w:uiPriority w:val="99"/>
    <w:semiHidden/>
    <w:unhideWhenUsed/>
    <w:rsid w:val="00F97B3D"/>
    <w:rPr>
      <w:color w:val="808080"/>
      <w:shd w:val="clear" w:color="auto" w:fill="E6E6E6"/>
    </w:rPr>
  </w:style>
  <w:style w:type="paragraph" w:styleId="NoSpacing">
    <w:name w:val="No Spacing"/>
    <w:aliases w:val="Body"/>
    <w:link w:val="NoSpacingChar"/>
    <w:uiPriority w:val="1"/>
    <w:qFormat/>
    <w:rsid w:val="00F97B3D"/>
    <w:pPr>
      <w:spacing w:after="0" w:line="240" w:lineRule="auto"/>
    </w:pPr>
  </w:style>
  <w:style w:type="character" w:customStyle="1" w:styleId="NoSpacingChar">
    <w:name w:val="No Spacing Char"/>
    <w:aliases w:val="Body Char"/>
    <w:basedOn w:val="DefaultParagraphFont"/>
    <w:link w:val="NoSpacing"/>
    <w:uiPriority w:val="1"/>
    <w:rsid w:val="00F97B3D"/>
  </w:style>
  <w:style w:type="paragraph" w:styleId="FootnoteText">
    <w:name w:val="footnote text"/>
    <w:basedOn w:val="Normal"/>
    <w:link w:val="FootnoteTextChar"/>
    <w:uiPriority w:val="99"/>
    <w:semiHidden/>
    <w:unhideWhenUsed/>
    <w:rsid w:val="007D78E1"/>
    <w:rPr>
      <w:sz w:val="20"/>
      <w:szCs w:val="20"/>
    </w:rPr>
  </w:style>
  <w:style w:type="character" w:customStyle="1" w:styleId="FootnoteTextChar">
    <w:name w:val="Footnote Text Char"/>
    <w:basedOn w:val="DefaultParagraphFont"/>
    <w:link w:val="FootnoteText"/>
    <w:uiPriority w:val="99"/>
    <w:semiHidden/>
    <w:rsid w:val="007D78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78E1"/>
    <w:rPr>
      <w:vertAlign w:val="superscript"/>
    </w:rPr>
  </w:style>
  <w:style w:type="character" w:customStyle="1" w:styleId="bw-a">
    <w:name w:val="bw-a"/>
    <w:basedOn w:val="DefaultParagraphFont"/>
    <w:rsid w:val="002A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52150">
      <w:bodyDiv w:val="1"/>
      <w:marLeft w:val="0"/>
      <w:marRight w:val="0"/>
      <w:marTop w:val="0"/>
      <w:marBottom w:val="0"/>
      <w:divBdr>
        <w:top w:val="none" w:sz="0" w:space="0" w:color="auto"/>
        <w:left w:val="none" w:sz="0" w:space="0" w:color="auto"/>
        <w:bottom w:val="none" w:sz="0" w:space="0" w:color="auto"/>
        <w:right w:val="none" w:sz="0" w:space="0" w:color="auto"/>
      </w:divBdr>
    </w:div>
    <w:div w:id="886573742">
      <w:bodyDiv w:val="1"/>
      <w:marLeft w:val="0"/>
      <w:marRight w:val="0"/>
      <w:marTop w:val="0"/>
      <w:marBottom w:val="0"/>
      <w:divBdr>
        <w:top w:val="none" w:sz="0" w:space="0" w:color="auto"/>
        <w:left w:val="none" w:sz="0" w:space="0" w:color="auto"/>
        <w:bottom w:val="none" w:sz="0" w:space="0" w:color="auto"/>
        <w:right w:val="none" w:sz="0" w:space="0" w:color="auto"/>
      </w:divBdr>
    </w:div>
    <w:div w:id="17580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xbox.com/en-us/media/?sm=ori+and+the+will+of+the+wis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box.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rithegame.com/" TargetMode="External"/><Relationship Id="rId2" Type="http://schemas.openxmlformats.org/officeDocument/2006/relationships/hyperlink" Target="http://www.xbox.com/xoneenhanced" TargetMode="External"/><Relationship Id="rId1" Type="http://schemas.openxmlformats.org/officeDocument/2006/relationships/hyperlink" Target="http://www.xbox.com/live/countries" TargetMode="External"/><Relationship Id="rId4" Type="http://schemas.openxmlformats.org/officeDocument/2006/relationships/hyperlink" Target="http://www.microsoft.com/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FA6068FCA49B897119E5D74E154" ma:contentTypeVersion="13" ma:contentTypeDescription="Create a new document." ma:contentTypeScope="" ma:versionID="7f574d84e68e8e7db67ac4caba843202">
  <xsd:schema xmlns:xsd="http://www.w3.org/2001/XMLSchema" xmlns:xs="http://www.w3.org/2001/XMLSchema" xmlns:p="http://schemas.microsoft.com/office/2006/metadata/properties" xmlns:ns3="bab61bbc-e49f-4837-b016-e6007c97c9ad" xmlns:ns4="1d66d8f3-358a-4aa2-8306-1398890d0b10" targetNamespace="http://schemas.microsoft.com/office/2006/metadata/properties" ma:root="true" ma:fieldsID="6e1b1c3689ef17bb75b3337ace5ff586" ns3:_="" ns4:_="">
    <xsd:import namespace="bab61bbc-e49f-4837-b016-e6007c97c9ad"/>
    <xsd:import namespace="1d66d8f3-358a-4aa2-8306-1398890d0b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61bbc-e49f-4837-b016-e6007c97c9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6d8f3-358a-4aa2-8306-1398890d0b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8887-E4E1-40D4-8C1C-96CA40714AE0}">
  <ds:schemaRefs>
    <ds:schemaRef ds:uri="http://schemas.microsoft.com/sharepoint/v3/contenttype/forms"/>
  </ds:schemaRefs>
</ds:datastoreItem>
</file>

<file path=customXml/itemProps2.xml><?xml version="1.0" encoding="utf-8"?>
<ds:datastoreItem xmlns:ds="http://schemas.openxmlformats.org/officeDocument/2006/customXml" ds:itemID="{A1FA87D0-E56A-497B-AA01-F10E69849907}">
  <ds:schemaRefs>
    <ds:schemaRef ds:uri="http://purl.org/dc/elements/1.1/"/>
    <ds:schemaRef ds:uri="http://schemas.microsoft.com/office/infopath/2007/PartnerControls"/>
    <ds:schemaRef ds:uri="http://www.w3.org/XML/1998/namespace"/>
    <ds:schemaRef ds:uri="1d66d8f3-358a-4aa2-8306-1398890d0b10"/>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ab61bbc-e49f-4837-b016-e6007c97c9ad"/>
    <ds:schemaRef ds:uri="http://purl.org/dc/terms/"/>
  </ds:schemaRefs>
</ds:datastoreItem>
</file>

<file path=customXml/itemProps3.xml><?xml version="1.0" encoding="utf-8"?>
<ds:datastoreItem xmlns:ds="http://schemas.openxmlformats.org/officeDocument/2006/customXml" ds:itemID="{D0B953AA-2C10-458C-8A97-081DE3B9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61bbc-e49f-4837-b016-e6007c97c9ad"/>
    <ds:schemaRef ds:uri="1d66d8f3-358a-4aa2-8306-1398890d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950B6-5AC5-41B9-B16D-52761943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Damron</dc:creator>
  <cp:keywords/>
  <dc:description/>
  <cp:lastModifiedBy>Williams, Brett</cp:lastModifiedBy>
  <cp:revision>2</cp:revision>
  <dcterms:created xsi:type="dcterms:W3CDTF">2020-02-21T16:43:00Z</dcterms:created>
  <dcterms:modified xsi:type="dcterms:W3CDTF">2020-02-21T16:43:00Z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0x010100571B6FA6068FCA49B897119E5D74E154</vt:lpwstr>
  </property>
  <property fmtid="{D5CDD505-2E9C-101B-9397-08002B2CF9AE}" pid="3" name="MSIP_Label_9a1941df-5ad5-414d-8ed3-558eeca5dbe9_Enabled">
    <vt:lpwstr>True</vt:lpwstr>
  </property>
  <property fmtid="{D5CDD505-2E9C-101B-9397-08002B2CF9AE}" pid="4" name="MSIP_Label_9a1941df-5ad5-414d-8ed3-558eeca5dbe9_SiteId">
    <vt:lpwstr>b824bfb3-918e-43c2-bb1c-dcc1ba40a82b</vt:lpwstr>
  </property>
  <property fmtid="{D5CDD505-2E9C-101B-9397-08002B2CF9AE}" pid="5" name="MSIP_Label_9a1941df-5ad5-414d-8ed3-558eeca5dbe9_Owner">
    <vt:lpwstr>vanessa.mora@assemblyinc.com</vt:lpwstr>
  </property>
  <property fmtid="{D5CDD505-2E9C-101B-9397-08002B2CF9AE}" pid="6" name="MSIP_Label_9a1941df-5ad5-414d-8ed3-558eeca5dbe9_SetDate">
    <vt:lpwstr>2019-05-08T04:05:58.1256794Z</vt:lpwstr>
  </property>
  <property fmtid="{D5CDD505-2E9C-101B-9397-08002B2CF9AE}" pid="7" name="MSIP_Label_9a1941df-5ad5-414d-8ed3-558eeca5dbe9_Name">
    <vt:lpwstr>Non-Classified</vt:lpwstr>
  </property>
  <property fmtid="{D5CDD505-2E9C-101B-9397-08002B2CF9AE}" pid="8" name="MSIP_Label_9a1941df-5ad5-414d-8ed3-558eeca5dbe9_Application">
    <vt:lpwstr>Microsoft Azure Information Protection</vt:lpwstr>
  </property>
  <property fmtid="{D5CDD505-2E9C-101B-9397-08002B2CF9AE}" pid="9" name="MSIP_Label_9a1941df-5ad5-414d-8ed3-558eeca5dbe9_Extended_MSFT_Method">
    <vt:lpwstr>Manual</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kyles@microsoft.com</vt:lpwstr>
  </property>
  <property fmtid="{D5CDD505-2E9C-101B-9397-08002B2CF9AE}" pid="13" name="MSIP_Label_f42aa342-8706-4288-bd11-ebb85995028c_SetDate">
    <vt:lpwstr>2017-09-12T16:00:05.0264893-07:00</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Non-Classified General</vt:lpwstr>
  </property>
</Properties>
</file>