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64" w:rsidRDefault="007C1664" w:rsidP="007D7262">
      <w:pPr>
        <w:spacing w:line="276" w:lineRule="auto"/>
        <w:rPr>
          <w:rFonts w:ascii="Segoe UI Semilight" w:hAnsi="Segoe UI Semilight" w:cs="Segoe UI Semilight"/>
          <w:color w:val="1F497D"/>
        </w:rPr>
      </w:pPr>
      <w:r w:rsidRPr="007C1664">
        <w:rPr>
          <w:rFonts w:ascii="Segoe UI Semilight" w:hAnsi="Segoe UI Semilight" w:cs="Segoe UI Semilight"/>
          <w:b/>
          <w:bCs/>
          <w:color w:val="1F497D"/>
        </w:rPr>
        <w:t>Dave McCarthy,</w:t>
      </w:r>
      <w:r w:rsidR="00426DEF">
        <w:rPr>
          <w:rFonts w:ascii="Segoe UI Semilight" w:hAnsi="Segoe UI Semilight" w:cs="Segoe UI Semilight"/>
          <w:color w:val="1F497D"/>
        </w:rPr>
        <w:t xml:space="preserve"> General Manager</w:t>
      </w:r>
      <w:r w:rsidR="00A413B0">
        <w:rPr>
          <w:rFonts w:ascii="Segoe UI Semilight" w:hAnsi="Segoe UI Semilight" w:cs="Segoe UI Semilight"/>
          <w:color w:val="1F497D"/>
        </w:rPr>
        <w:t xml:space="preserve"> for Xbox Product Services</w:t>
      </w:r>
      <w:r w:rsidR="00426DEF">
        <w:rPr>
          <w:rFonts w:ascii="Segoe UI Semilight" w:hAnsi="Segoe UI Semilight" w:cs="Segoe UI Semilight"/>
          <w:color w:val="1F497D"/>
        </w:rPr>
        <w:t xml:space="preserve">, </w:t>
      </w:r>
      <w:r w:rsidR="007D7262">
        <w:rPr>
          <w:rFonts w:ascii="Segoe UI Semilight" w:hAnsi="Segoe UI Semilight" w:cs="Segoe UI Semilight"/>
          <w:color w:val="1F497D"/>
        </w:rPr>
        <w:t>is Head of Xbox Operations.</w:t>
      </w:r>
      <w:r w:rsidRPr="007C1664">
        <w:rPr>
          <w:rFonts w:ascii="Segoe UI Semilight" w:hAnsi="Segoe UI Semilight" w:cs="Segoe UI Semilight"/>
          <w:color w:val="1F497D"/>
        </w:rPr>
        <w:t xml:space="preserve"> In this role, he </w:t>
      </w:r>
      <w:r w:rsidR="007D7262">
        <w:rPr>
          <w:rFonts w:ascii="Segoe UI Semilight" w:hAnsi="Segoe UI Semilight" w:cs="Segoe UI Semilight"/>
          <w:color w:val="1F497D"/>
        </w:rPr>
        <w:t>sets the</w:t>
      </w:r>
      <w:r w:rsidRPr="007C1664">
        <w:rPr>
          <w:rFonts w:ascii="Segoe UI Semilight" w:hAnsi="Segoe UI Semilight" w:cs="Segoe UI Semilight"/>
          <w:color w:val="1F497D"/>
        </w:rPr>
        <w:t xml:space="preserve"> Xbox </w:t>
      </w:r>
      <w:r w:rsidR="00A413B0">
        <w:rPr>
          <w:rFonts w:ascii="Segoe UI Semilight" w:hAnsi="Segoe UI Semilight" w:cs="Segoe UI Semilight"/>
          <w:color w:val="1F497D"/>
        </w:rPr>
        <w:t>operating</w:t>
      </w:r>
      <w:r w:rsidRPr="007C1664">
        <w:rPr>
          <w:rFonts w:ascii="Segoe UI Semilight" w:hAnsi="Segoe UI Semilight" w:cs="Segoe UI Semilight"/>
          <w:color w:val="1F497D"/>
        </w:rPr>
        <w:t xml:space="preserve"> plan, </w:t>
      </w:r>
      <w:r w:rsidR="00A413B0">
        <w:rPr>
          <w:rFonts w:ascii="Segoe UI Semilight" w:hAnsi="Segoe UI Semilight" w:cs="Segoe UI Semilight"/>
          <w:color w:val="1F497D"/>
        </w:rPr>
        <w:t>oversees</w:t>
      </w:r>
      <w:r w:rsidR="00B81D3D" w:rsidRPr="007C1664">
        <w:rPr>
          <w:rFonts w:ascii="Segoe UI Semilight" w:hAnsi="Segoe UI Semilight" w:cs="Segoe UI Semilight"/>
          <w:color w:val="1F497D"/>
        </w:rPr>
        <w:t xml:space="preserve"> </w:t>
      </w:r>
      <w:r w:rsidRPr="007C1664">
        <w:rPr>
          <w:rFonts w:ascii="Segoe UI Semilight" w:hAnsi="Segoe UI Semilight" w:cs="Segoe UI Semilight"/>
          <w:color w:val="1F497D"/>
        </w:rPr>
        <w:t xml:space="preserve">performance against that plan, and </w:t>
      </w:r>
      <w:r w:rsidR="00A413B0">
        <w:rPr>
          <w:rFonts w:ascii="Segoe UI Semilight" w:hAnsi="Segoe UI Semilight" w:cs="Segoe UI Semilight"/>
          <w:color w:val="1F497D"/>
        </w:rPr>
        <w:t xml:space="preserve">helps steer the overall Xbox </w:t>
      </w:r>
      <w:r w:rsidRPr="007C1664">
        <w:rPr>
          <w:rFonts w:ascii="Segoe UI Semilight" w:hAnsi="Segoe UI Semilight" w:cs="Segoe UI Semilight"/>
          <w:color w:val="1F497D"/>
        </w:rPr>
        <w:t>product roadmap.  He drives pro</w:t>
      </w:r>
      <w:r w:rsidR="007D7262">
        <w:rPr>
          <w:rFonts w:ascii="Segoe UI Semilight" w:hAnsi="Segoe UI Semilight" w:cs="Segoe UI Semilight"/>
          <w:color w:val="1F497D"/>
        </w:rPr>
        <w:t xml:space="preserve">cesses and systems across Xbox </w:t>
      </w:r>
      <w:r w:rsidRPr="007C1664">
        <w:rPr>
          <w:rFonts w:ascii="Segoe UI Semilight" w:hAnsi="Segoe UI Semilight" w:cs="Segoe UI Semilight"/>
          <w:color w:val="1F497D"/>
        </w:rPr>
        <w:t xml:space="preserve">to ensure resources are focused on the right bets for </w:t>
      </w:r>
      <w:r w:rsidR="007D7262">
        <w:rPr>
          <w:rFonts w:ascii="Segoe UI Semilight" w:hAnsi="Segoe UI Semilight" w:cs="Segoe UI Semilight"/>
          <w:color w:val="1F497D"/>
        </w:rPr>
        <w:t>the</w:t>
      </w:r>
      <w:r w:rsidRPr="007C1664">
        <w:rPr>
          <w:rFonts w:ascii="Segoe UI Semilight" w:hAnsi="Segoe UI Semilight" w:cs="Segoe UI Semilight"/>
          <w:color w:val="1F497D"/>
        </w:rPr>
        <w:t xml:space="preserve"> business and </w:t>
      </w:r>
      <w:r w:rsidR="007D7262">
        <w:rPr>
          <w:rFonts w:ascii="Segoe UI Semilight" w:hAnsi="Segoe UI Semilight" w:cs="Segoe UI Semilight"/>
          <w:color w:val="1F497D"/>
        </w:rPr>
        <w:t>Xbox</w:t>
      </w:r>
      <w:r w:rsidRPr="007C1664">
        <w:rPr>
          <w:rFonts w:ascii="Segoe UI Semilight" w:hAnsi="Segoe UI Semilight" w:cs="Segoe UI Semilight"/>
          <w:color w:val="1F497D"/>
        </w:rPr>
        <w:t xml:space="preserve"> customers. Dave manages a combined team of key support services across Studios and Platform teams to improve the quality and competit</w:t>
      </w:r>
      <w:r w:rsidR="007D7262">
        <w:rPr>
          <w:rFonts w:ascii="Segoe UI Semilight" w:hAnsi="Segoe UI Semilight" w:cs="Segoe UI Semilight"/>
          <w:color w:val="1F497D"/>
        </w:rPr>
        <w:t xml:space="preserve">iveness of </w:t>
      </w:r>
      <w:r w:rsidR="00A413B0">
        <w:rPr>
          <w:rFonts w:ascii="Segoe UI Semilight" w:hAnsi="Segoe UI Semilight" w:cs="Segoe UI Semilight"/>
          <w:color w:val="1F497D"/>
        </w:rPr>
        <w:t xml:space="preserve">our </w:t>
      </w:r>
      <w:r w:rsidRPr="007C1664">
        <w:rPr>
          <w:rFonts w:ascii="Segoe UI Semilight" w:hAnsi="Segoe UI Semilight" w:cs="Segoe UI Semilight"/>
          <w:color w:val="1F497D"/>
        </w:rPr>
        <w:t xml:space="preserve">Xbox product offering. </w:t>
      </w:r>
    </w:p>
    <w:p w:rsidR="007D7262" w:rsidRDefault="007D7262" w:rsidP="007D7262">
      <w:pPr>
        <w:spacing w:line="276" w:lineRule="auto"/>
        <w:rPr>
          <w:rFonts w:ascii="Segoe UI Semilight" w:hAnsi="Segoe UI Semilight" w:cs="Segoe UI Semilight"/>
          <w:color w:val="1F497D"/>
        </w:rPr>
      </w:pPr>
    </w:p>
    <w:p w:rsidR="006C2AFD" w:rsidRDefault="00A413B0" w:rsidP="007D7262">
      <w:pPr>
        <w:spacing w:line="276" w:lineRule="auto"/>
        <w:rPr>
          <w:rFonts w:ascii="Segoe UI Semilight" w:hAnsi="Segoe UI Semilight" w:cs="Segoe UI Semilight"/>
          <w:color w:val="1F497D"/>
        </w:rPr>
      </w:pPr>
      <w:r>
        <w:rPr>
          <w:rFonts w:ascii="Segoe UI Semilight" w:hAnsi="Segoe UI Semilight" w:cs="Segoe UI Semilight"/>
          <w:color w:val="1F497D"/>
        </w:rPr>
        <w:t>In his previous role</w:t>
      </w:r>
      <w:r w:rsidR="00AC3D88">
        <w:rPr>
          <w:rFonts w:ascii="Segoe UI Semilight" w:hAnsi="Segoe UI Semilight" w:cs="Segoe UI Semilight"/>
          <w:color w:val="1F497D"/>
        </w:rPr>
        <w:t xml:space="preserve"> as </w:t>
      </w:r>
      <w:r w:rsidR="006C2AFD">
        <w:rPr>
          <w:rFonts w:ascii="Segoe UI Semilight" w:hAnsi="Segoe UI Semilight" w:cs="Segoe UI Semilight"/>
          <w:color w:val="1F497D"/>
        </w:rPr>
        <w:t xml:space="preserve">General Manager of Kids and Lifestyle Entertainment, Dave </w:t>
      </w:r>
      <w:r w:rsidR="00AC3D88">
        <w:rPr>
          <w:rFonts w:ascii="Segoe UI Semilight" w:hAnsi="Segoe UI Semilight" w:cs="Segoe UI Semilight"/>
          <w:color w:val="1F497D"/>
        </w:rPr>
        <w:t xml:space="preserve">expanded Xbox into </w:t>
      </w:r>
      <w:r>
        <w:rPr>
          <w:rFonts w:ascii="Segoe UI Semilight" w:hAnsi="Segoe UI Semilight" w:cs="Segoe UI Semilight"/>
          <w:color w:val="1F497D"/>
        </w:rPr>
        <w:t>new genres</w:t>
      </w:r>
      <w:r w:rsidR="00AC3D88">
        <w:rPr>
          <w:rFonts w:ascii="Segoe UI Semilight" w:hAnsi="Segoe UI Semilight" w:cs="Segoe UI Semilight"/>
          <w:color w:val="1F497D"/>
        </w:rPr>
        <w:t xml:space="preserve"> with </w:t>
      </w:r>
      <w:r>
        <w:rPr>
          <w:rFonts w:ascii="Segoe UI Semilight" w:hAnsi="Segoe UI Semilight" w:cs="Segoe UI Semilight"/>
          <w:color w:val="1F497D"/>
        </w:rPr>
        <w:t xml:space="preserve">several </w:t>
      </w:r>
      <w:r w:rsidR="006C2AFD">
        <w:rPr>
          <w:rFonts w:ascii="Segoe UI Semilight" w:hAnsi="Segoe UI Semilight" w:cs="Segoe UI Semilight"/>
          <w:color w:val="1F497D"/>
        </w:rPr>
        <w:t xml:space="preserve">games and entertainment </w:t>
      </w:r>
      <w:r>
        <w:rPr>
          <w:rFonts w:ascii="Segoe UI Semilight" w:hAnsi="Segoe UI Semilight" w:cs="Segoe UI Semilight"/>
          <w:color w:val="1F497D"/>
        </w:rPr>
        <w:t xml:space="preserve">experiences </w:t>
      </w:r>
      <w:r w:rsidR="006C2AFD">
        <w:rPr>
          <w:rFonts w:ascii="Segoe UI Semilight" w:hAnsi="Segoe UI Semilight" w:cs="Segoe UI Semilight"/>
          <w:color w:val="1F497D"/>
        </w:rPr>
        <w:t>such as Kinect Nat Geo TV, Kinect Sesame Street TV, Nike</w:t>
      </w:r>
      <w:r>
        <w:rPr>
          <w:rFonts w:ascii="Segoe UI Semilight" w:hAnsi="Segoe UI Semilight" w:cs="Segoe UI Semilight"/>
          <w:color w:val="1F497D"/>
        </w:rPr>
        <w:t>+</w:t>
      </w:r>
      <w:r w:rsidR="006C2AFD">
        <w:rPr>
          <w:rFonts w:ascii="Segoe UI Semilight" w:hAnsi="Segoe UI Semilight" w:cs="Segoe UI Semilight"/>
          <w:color w:val="1F497D"/>
        </w:rPr>
        <w:t xml:space="preserve"> Kinect </w:t>
      </w:r>
      <w:r>
        <w:rPr>
          <w:rFonts w:ascii="Segoe UI Semilight" w:hAnsi="Segoe UI Semilight" w:cs="Segoe UI Semilight"/>
          <w:color w:val="1F497D"/>
        </w:rPr>
        <w:t>Training</w:t>
      </w:r>
      <w:r w:rsidR="006C2AFD">
        <w:rPr>
          <w:rFonts w:ascii="Segoe UI Semilight" w:hAnsi="Segoe UI Semilight" w:cs="Segoe UI Semilight"/>
          <w:color w:val="1F497D"/>
        </w:rPr>
        <w:t xml:space="preserve">, Xbox Fitness, </w:t>
      </w:r>
      <w:r>
        <w:rPr>
          <w:rFonts w:ascii="Segoe UI Semilight" w:hAnsi="Segoe UI Semilight" w:cs="Segoe UI Semilight"/>
          <w:color w:val="1F497D"/>
        </w:rPr>
        <w:t xml:space="preserve">and </w:t>
      </w:r>
      <w:r w:rsidR="006C2AFD">
        <w:rPr>
          <w:rFonts w:ascii="Segoe UI Semilight" w:hAnsi="Segoe UI Semilight" w:cs="Segoe UI Semilight"/>
          <w:color w:val="1F497D"/>
        </w:rPr>
        <w:t xml:space="preserve">Project Spark, </w:t>
      </w:r>
      <w:r>
        <w:rPr>
          <w:rFonts w:ascii="Segoe UI Semilight" w:hAnsi="Segoe UI Semilight" w:cs="Segoe UI Semilight"/>
          <w:color w:val="1F497D"/>
        </w:rPr>
        <w:t>to name a few</w:t>
      </w:r>
      <w:r w:rsidR="00513AD2">
        <w:rPr>
          <w:rFonts w:ascii="Segoe UI Semilight" w:hAnsi="Segoe UI Semilight" w:cs="Segoe UI Semilight"/>
          <w:color w:val="1F497D"/>
        </w:rPr>
        <w:t xml:space="preserve">.  </w:t>
      </w:r>
    </w:p>
    <w:p w:rsidR="007D7262" w:rsidRDefault="007D7262" w:rsidP="007D7262">
      <w:pPr>
        <w:spacing w:line="276" w:lineRule="auto"/>
        <w:rPr>
          <w:rFonts w:ascii="Segoe UI Semilight" w:hAnsi="Segoe UI Semilight" w:cs="Segoe UI Semilight"/>
          <w:color w:val="1F497D"/>
        </w:rPr>
      </w:pPr>
    </w:p>
    <w:p w:rsidR="007D7262" w:rsidRDefault="006C2AFD" w:rsidP="007D7262">
      <w:pPr>
        <w:suppressAutoHyphens/>
        <w:spacing w:line="276" w:lineRule="auto"/>
        <w:rPr>
          <w:rFonts w:ascii="Segoe UI Semilight" w:hAnsi="Segoe UI Semilight" w:cs="Segoe UI Semilight"/>
          <w:color w:val="1F497D"/>
        </w:rPr>
      </w:pPr>
      <w:r w:rsidRPr="006C2AFD">
        <w:rPr>
          <w:rFonts w:ascii="Segoe UI Semilight" w:hAnsi="Segoe UI Semilight" w:cs="Segoe UI Semilight"/>
          <w:color w:val="1F497D"/>
        </w:rPr>
        <w:t>Prior to coming to</w:t>
      </w:r>
      <w:r>
        <w:rPr>
          <w:rFonts w:ascii="Segoe UI Semilight" w:hAnsi="Segoe UI Semilight" w:cs="Segoe UI Semilight"/>
          <w:color w:val="1F497D"/>
        </w:rPr>
        <w:t xml:space="preserve"> Xbox</w:t>
      </w:r>
      <w:r w:rsidRPr="006C2AFD">
        <w:rPr>
          <w:rFonts w:ascii="Segoe UI Semilight" w:hAnsi="Segoe UI Semilight" w:cs="Segoe UI Semilight"/>
          <w:color w:val="1F497D"/>
        </w:rPr>
        <w:t xml:space="preserve"> in August of 2009, Dave worked as VP of Production at EA SPORTS, where he oversaw the award winning NHL franchise and the launch of EA SPORTS Active, in addition to several other properties.  Over his 12 year career at EA he worked on a range of multi-million unit sellers including FIFA Soccer, Need for Speed, The Sims, Medal of Honor, and many other well-known titles.  </w:t>
      </w:r>
    </w:p>
    <w:p w:rsidR="007D7262" w:rsidRDefault="007D7262" w:rsidP="007D7262">
      <w:pPr>
        <w:suppressAutoHyphens/>
        <w:spacing w:line="276" w:lineRule="auto"/>
        <w:rPr>
          <w:rFonts w:ascii="Segoe UI Semilight" w:hAnsi="Segoe UI Semilight" w:cs="Segoe UI Semilight"/>
          <w:color w:val="1F497D"/>
        </w:rPr>
      </w:pPr>
    </w:p>
    <w:p w:rsidR="006C2AFD" w:rsidRPr="006C2AFD" w:rsidRDefault="006C2AFD" w:rsidP="007D7262">
      <w:pPr>
        <w:suppressAutoHyphens/>
        <w:spacing w:line="276" w:lineRule="auto"/>
        <w:rPr>
          <w:rFonts w:ascii="Segoe UI Semilight" w:hAnsi="Segoe UI Semilight" w:cs="Segoe UI Semilight"/>
          <w:color w:val="1F497D"/>
        </w:rPr>
      </w:pPr>
      <w:r w:rsidRPr="006C2AFD">
        <w:rPr>
          <w:rFonts w:ascii="Segoe UI Semilight" w:hAnsi="Segoe UI Semilight" w:cs="Segoe UI Semilight"/>
          <w:color w:val="1F497D"/>
        </w:rPr>
        <w:t>Dave also holds an MBA from the Richard Ivey School of Business at the University of Western Ontario.</w:t>
      </w:r>
      <w:r w:rsidR="00426DEF">
        <w:rPr>
          <w:rFonts w:ascii="Segoe UI Semilight" w:hAnsi="Segoe UI Semilight" w:cs="Segoe UI Semilight"/>
          <w:color w:val="1F497D"/>
        </w:rPr>
        <w:t xml:space="preserve">  </w:t>
      </w:r>
      <w:bookmarkStart w:id="0" w:name="_GoBack"/>
      <w:bookmarkEnd w:id="0"/>
    </w:p>
    <w:p w:rsidR="00FF3655" w:rsidRPr="007C1664" w:rsidRDefault="00FF3655" w:rsidP="007D7262">
      <w:pPr>
        <w:spacing w:line="276" w:lineRule="auto"/>
        <w:rPr>
          <w:rFonts w:ascii="Segoe UI Semilight" w:hAnsi="Segoe UI Semilight" w:cs="Segoe UI Semilight"/>
        </w:rPr>
      </w:pPr>
    </w:p>
    <w:sectPr w:rsidR="00FF3655" w:rsidRPr="007C1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64"/>
    <w:rsid w:val="003F6B71"/>
    <w:rsid w:val="00426DEF"/>
    <w:rsid w:val="004A3EEE"/>
    <w:rsid w:val="00513AD2"/>
    <w:rsid w:val="006C2AFD"/>
    <w:rsid w:val="007C1664"/>
    <w:rsid w:val="007D7262"/>
    <w:rsid w:val="00A413B0"/>
    <w:rsid w:val="00A9553B"/>
    <w:rsid w:val="00AC3D88"/>
    <w:rsid w:val="00B81D3D"/>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3C219-0312-4056-A827-99D0E20F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64"/>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Wolfenden</dc:creator>
  <cp:keywords/>
  <dc:description/>
  <cp:lastModifiedBy>Dave McCarthy</cp:lastModifiedBy>
  <cp:revision>2</cp:revision>
  <dcterms:created xsi:type="dcterms:W3CDTF">2015-02-04T02:18:00Z</dcterms:created>
  <dcterms:modified xsi:type="dcterms:W3CDTF">2015-02-04T02:18:00Z</dcterms:modified>
</cp:coreProperties>
</file>