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4E819" w14:textId="77777777" w:rsidR="00DF28FF" w:rsidRPr="00DF28FF" w:rsidRDefault="00A91AEC" w:rsidP="00A91AEC">
      <w:pPr>
        <w:spacing w:after="0" w:line="240" w:lineRule="auto"/>
        <w:rPr>
          <w:rFonts w:cs="Tahoma"/>
          <w:sz w:val="40"/>
          <w:szCs w:val="40"/>
        </w:rPr>
      </w:pPr>
      <w:r w:rsidRPr="00DF28FF">
        <w:rPr>
          <w:rFonts w:cs="Tahoma"/>
          <w:sz w:val="40"/>
          <w:szCs w:val="40"/>
        </w:rPr>
        <w:t xml:space="preserve">Matt Booty </w:t>
      </w:r>
    </w:p>
    <w:p w14:paraId="5ED8CDAA" w14:textId="77777777" w:rsidR="00A91AEC" w:rsidRPr="00DF28FF" w:rsidRDefault="00A91AEC" w:rsidP="00A91AEC">
      <w:pPr>
        <w:spacing w:after="0" w:line="240" w:lineRule="auto"/>
        <w:rPr>
          <w:rFonts w:cs="Tahoma"/>
          <w:sz w:val="36"/>
          <w:szCs w:val="36"/>
        </w:rPr>
      </w:pPr>
      <w:r w:rsidRPr="00DF28FF">
        <w:rPr>
          <w:rFonts w:cs="Tahoma"/>
          <w:sz w:val="36"/>
          <w:szCs w:val="36"/>
        </w:rPr>
        <w:t>Corporate Vice President</w:t>
      </w:r>
    </w:p>
    <w:p w14:paraId="2BE1C76D" w14:textId="6B25E538" w:rsidR="00332366" w:rsidRDefault="00332366" w:rsidP="00A91AEC">
      <w:pPr>
        <w:spacing w:after="0" w:line="240" w:lineRule="auto"/>
        <w:rPr>
          <w:rFonts w:cs="Tahoma"/>
          <w:sz w:val="36"/>
          <w:szCs w:val="36"/>
        </w:rPr>
      </w:pPr>
      <w:r w:rsidRPr="00DF28FF">
        <w:rPr>
          <w:rFonts w:cs="Tahoma"/>
          <w:sz w:val="36"/>
          <w:szCs w:val="36"/>
        </w:rPr>
        <w:t>Microsoft Studios</w:t>
      </w:r>
    </w:p>
    <w:p w14:paraId="27D79553" w14:textId="60B9AEED" w:rsidR="00332366" w:rsidRDefault="00F158ED" w:rsidP="00A91AEC">
      <w:pPr>
        <w:spacing w:after="0" w:line="240" w:lineRule="auto"/>
        <w:rPr>
          <w:rFonts w:cs="Tahoma"/>
          <w:sz w:val="36"/>
          <w:szCs w:val="36"/>
        </w:rPr>
      </w:pPr>
      <w:r w:rsidRPr="00F158ED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7666DB86" wp14:editId="13EEBC77">
            <wp:simplePos x="0" y="0"/>
            <wp:positionH relativeFrom="column">
              <wp:posOffset>-80645</wp:posOffset>
            </wp:positionH>
            <wp:positionV relativeFrom="paragraph">
              <wp:posOffset>283210</wp:posOffset>
            </wp:positionV>
            <wp:extent cx="2058670" cy="2772410"/>
            <wp:effectExtent l="0" t="0" r="0" b="8890"/>
            <wp:wrapSquare wrapText="bothSides"/>
            <wp:docPr id="1" name="Picture 1" descr="C:\Users\e036733\AppData\Local\Microsoft\Windows\INetCache\Content.Word\151128_0051_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36733\AppData\Local\Microsoft\Windows\INetCache\Content.Word\151128_0051_headsh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48"/>
                    <a:stretch/>
                  </pic:blipFill>
                  <pic:spPr bwMode="auto">
                    <a:xfrm>
                      <a:off x="0" y="0"/>
                      <a:ext cx="205867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C15B9" w14:textId="78788194" w:rsidR="00332366" w:rsidRDefault="00A91AEC" w:rsidP="00BA3B40">
      <w:pPr>
        <w:spacing w:after="0" w:line="240" w:lineRule="auto"/>
        <w:rPr>
          <w:rFonts w:cstheme="minorHAnsi"/>
          <w:color w:val="000000" w:themeColor="text1"/>
        </w:rPr>
      </w:pPr>
      <w:r w:rsidRPr="00EE5B27">
        <w:rPr>
          <w:rFonts w:cstheme="minorHAnsi"/>
          <w:color w:val="000000" w:themeColor="text1"/>
        </w:rPr>
        <w:t xml:space="preserve">Matt is corporate vice president of Microsoft Studios, </w:t>
      </w:r>
      <w:r w:rsidR="00332366" w:rsidRPr="00EE5B27">
        <w:rPr>
          <w:rFonts w:cstheme="minorHAnsi"/>
          <w:color w:val="000000" w:themeColor="text1"/>
        </w:rPr>
        <w:t xml:space="preserve">the organization responsible for developing and publishing </w:t>
      </w:r>
      <w:r w:rsidR="00EE5B27" w:rsidRPr="00EE5B27">
        <w:rPr>
          <w:rFonts w:cstheme="minorHAnsi"/>
          <w:color w:val="000000" w:themeColor="text1"/>
        </w:rPr>
        <w:t xml:space="preserve">Microsoft </w:t>
      </w:r>
      <w:r w:rsidR="00332366" w:rsidRPr="00EE5B27">
        <w:rPr>
          <w:rFonts w:cstheme="minorHAnsi"/>
          <w:color w:val="000000" w:themeColor="text1"/>
        </w:rPr>
        <w:t xml:space="preserve">games for console, PC and mobile platforms. Microsoft Studios produces popular franchises </w:t>
      </w:r>
      <w:r w:rsidR="00332366" w:rsidRPr="00EE5B27">
        <w:rPr>
          <w:rFonts w:cstheme="minorHAnsi"/>
          <w:i/>
          <w:color w:val="000000" w:themeColor="text1"/>
        </w:rPr>
        <w:t xml:space="preserve">Age of Empires, Crackdown, Forza, Gears of War, Halo, Killer Instinct, Minecraft, Microsoft </w:t>
      </w:r>
      <w:r w:rsidR="000564FA" w:rsidRPr="00EE5B27">
        <w:rPr>
          <w:rFonts w:cstheme="minorHAnsi"/>
          <w:i/>
          <w:color w:val="000000" w:themeColor="text1"/>
        </w:rPr>
        <w:t>Solitaire</w:t>
      </w:r>
      <w:r w:rsidR="00332366" w:rsidRPr="00EE5B27">
        <w:rPr>
          <w:rFonts w:cstheme="minorHAnsi"/>
          <w:i/>
          <w:color w:val="000000" w:themeColor="text1"/>
        </w:rPr>
        <w:t>, State of Decay</w:t>
      </w:r>
      <w:r w:rsidR="00332366" w:rsidRPr="00EE5B27">
        <w:rPr>
          <w:rFonts w:cstheme="minorHAnsi"/>
          <w:color w:val="000000" w:themeColor="text1"/>
        </w:rPr>
        <w:t xml:space="preserve"> and more. </w:t>
      </w:r>
      <w:r w:rsidR="00BA3B40">
        <w:rPr>
          <w:rFonts w:cstheme="minorHAnsi"/>
          <w:color w:val="000000" w:themeColor="text1"/>
        </w:rPr>
        <w:t>The organization</w:t>
      </w:r>
      <w:r w:rsidR="00332366" w:rsidRPr="00EE5B27">
        <w:rPr>
          <w:rFonts w:cstheme="minorHAnsi"/>
          <w:color w:val="000000" w:themeColor="text1"/>
        </w:rPr>
        <w:t xml:space="preserve"> encompasses 343 </w:t>
      </w:r>
      <w:r w:rsidR="00BA3B40">
        <w:rPr>
          <w:rFonts w:cstheme="minorHAnsi"/>
          <w:color w:val="000000" w:themeColor="text1"/>
        </w:rPr>
        <w:t>Industries</w:t>
      </w:r>
      <w:r w:rsidR="00332366" w:rsidRPr="00EE5B27">
        <w:rPr>
          <w:rFonts w:cstheme="minorHAnsi"/>
          <w:color w:val="000000" w:themeColor="text1"/>
        </w:rPr>
        <w:t>, The Coalition, Mojang, Rare</w:t>
      </w:r>
      <w:r w:rsidR="00BA3B40">
        <w:rPr>
          <w:rFonts w:cstheme="minorHAnsi"/>
          <w:color w:val="000000" w:themeColor="text1"/>
        </w:rPr>
        <w:t>,</w:t>
      </w:r>
      <w:r w:rsidR="00332366" w:rsidRPr="00EE5B27">
        <w:rPr>
          <w:rFonts w:cstheme="minorHAnsi"/>
          <w:color w:val="000000" w:themeColor="text1"/>
        </w:rPr>
        <w:t xml:space="preserve"> Turn 10 Studios</w:t>
      </w:r>
      <w:r w:rsidR="00DC45EB">
        <w:rPr>
          <w:rFonts w:cstheme="minorHAnsi"/>
          <w:color w:val="000000" w:themeColor="text1"/>
        </w:rPr>
        <w:t>, Playground Games, The Initiative, the</w:t>
      </w:r>
      <w:r w:rsidR="00BA3B40">
        <w:rPr>
          <w:rFonts w:cstheme="minorHAnsi"/>
          <w:color w:val="000000" w:themeColor="text1"/>
        </w:rPr>
        <w:t xml:space="preserve"> </w:t>
      </w:r>
      <w:r w:rsidR="00BA3B40" w:rsidRPr="00EE5B27">
        <w:rPr>
          <w:rFonts w:cstheme="minorHAnsi"/>
          <w:color w:val="000000" w:themeColor="text1"/>
        </w:rPr>
        <w:t>Global Publishing</w:t>
      </w:r>
      <w:r w:rsidR="00DC45EB">
        <w:rPr>
          <w:rFonts w:cstheme="minorHAnsi"/>
          <w:color w:val="000000" w:themeColor="text1"/>
        </w:rPr>
        <w:t xml:space="preserve"> group and more</w:t>
      </w:r>
      <w:bookmarkStart w:id="0" w:name="_GoBack"/>
      <w:bookmarkEnd w:id="0"/>
      <w:r w:rsidR="00332366" w:rsidRPr="00EE5B27">
        <w:rPr>
          <w:rFonts w:cstheme="minorHAnsi"/>
          <w:color w:val="000000" w:themeColor="text1"/>
        </w:rPr>
        <w:t>.</w:t>
      </w:r>
      <w:r w:rsidR="00332366" w:rsidRPr="00F158ED">
        <w:rPr>
          <w:rFonts w:cstheme="minorHAnsi"/>
          <w:color w:val="000000" w:themeColor="text1"/>
        </w:rPr>
        <w:t xml:space="preserve"> </w:t>
      </w:r>
    </w:p>
    <w:p w14:paraId="33E82A5A" w14:textId="77777777" w:rsidR="00BA3B40" w:rsidRPr="00F158ED" w:rsidRDefault="00BA3B40" w:rsidP="00BA3B40">
      <w:pPr>
        <w:spacing w:after="0" w:line="240" w:lineRule="auto"/>
        <w:rPr>
          <w:rFonts w:cstheme="minorHAnsi"/>
          <w:color w:val="000000" w:themeColor="text1"/>
        </w:rPr>
      </w:pPr>
    </w:p>
    <w:p w14:paraId="7BEE3719" w14:textId="6AAAF212" w:rsidR="00332366" w:rsidRPr="00F158ED" w:rsidRDefault="00332366" w:rsidP="00BA3B40">
      <w:pPr>
        <w:spacing w:after="0" w:line="240" w:lineRule="auto"/>
        <w:rPr>
          <w:rFonts w:cstheme="minorHAnsi"/>
          <w:color w:val="000000" w:themeColor="text1"/>
        </w:rPr>
      </w:pPr>
      <w:r w:rsidRPr="00F158ED">
        <w:rPr>
          <w:rFonts w:cstheme="minorHAnsi"/>
          <w:color w:val="000000" w:themeColor="text1"/>
        </w:rPr>
        <w:t xml:space="preserve">Matt </w:t>
      </w:r>
      <w:r w:rsidR="000C1A11">
        <w:rPr>
          <w:rFonts w:cstheme="minorHAnsi"/>
          <w:color w:val="000000" w:themeColor="text1"/>
        </w:rPr>
        <w:t>previously l</w:t>
      </w:r>
      <w:r w:rsidRPr="00F158ED">
        <w:rPr>
          <w:rFonts w:cstheme="minorHAnsi"/>
          <w:color w:val="000000" w:themeColor="text1"/>
        </w:rPr>
        <w:t>ed</w:t>
      </w:r>
      <w:r w:rsidR="00A91AEC" w:rsidRPr="00F158ED">
        <w:rPr>
          <w:rFonts w:cstheme="minorHAnsi"/>
          <w:color w:val="000000" w:themeColor="text1"/>
        </w:rPr>
        <w:t xml:space="preserve"> the </w:t>
      </w:r>
      <w:r w:rsidRPr="00F158ED">
        <w:rPr>
          <w:rFonts w:cstheme="minorHAnsi"/>
          <w:color w:val="000000" w:themeColor="text1"/>
        </w:rPr>
        <w:t>global t</w:t>
      </w:r>
      <w:r w:rsidR="00A91AEC" w:rsidRPr="00F158ED">
        <w:rPr>
          <w:rFonts w:cstheme="minorHAnsi"/>
          <w:color w:val="000000" w:themeColor="text1"/>
        </w:rPr>
        <w:t>eams responsible for developing</w:t>
      </w:r>
      <w:r w:rsidR="00A91AEC" w:rsidRPr="00F158ED">
        <w:rPr>
          <w:rFonts w:cstheme="minorHAnsi"/>
          <w:i/>
          <w:color w:val="000000" w:themeColor="text1"/>
        </w:rPr>
        <w:t xml:space="preserve"> </w:t>
      </w:r>
      <w:r w:rsidR="00A91AEC" w:rsidRPr="00F158ED">
        <w:rPr>
          <w:rFonts w:cstheme="minorHAnsi"/>
          <w:i/>
          <w:iCs/>
          <w:color w:val="000000" w:themeColor="text1"/>
        </w:rPr>
        <w:t>Minecraft</w:t>
      </w:r>
      <w:r w:rsidRPr="00F158ED">
        <w:rPr>
          <w:rFonts w:cstheme="minorHAnsi"/>
          <w:color w:val="000000" w:themeColor="text1"/>
        </w:rPr>
        <w:t xml:space="preserve">. </w:t>
      </w:r>
      <w:r w:rsidR="000C1A11">
        <w:rPr>
          <w:rFonts w:cstheme="minorHAnsi"/>
          <w:color w:val="000000" w:themeColor="text1"/>
        </w:rPr>
        <w:t>He</w:t>
      </w:r>
      <w:r w:rsidRPr="00F158ED">
        <w:rPr>
          <w:rFonts w:cstheme="minorHAnsi"/>
          <w:color w:val="000000" w:themeColor="text1"/>
        </w:rPr>
        <w:t xml:space="preserve"> played a </w:t>
      </w:r>
      <w:r w:rsidR="000564FA" w:rsidRPr="00F158ED">
        <w:rPr>
          <w:rFonts w:cstheme="minorHAnsi"/>
          <w:color w:val="000000" w:themeColor="text1"/>
        </w:rPr>
        <w:t>pivotal</w:t>
      </w:r>
      <w:r w:rsidRPr="00F158ED">
        <w:rPr>
          <w:rFonts w:cstheme="minorHAnsi"/>
          <w:color w:val="000000" w:themeColor="text1"/>
        </w:rPr>
        <w:t xml:space="preserve"> role in Microsoft’s 2014 </w:t>
      </w:r>
      <w:r w:rsidR="000564FA" w:rsidRPr="00F158ED">
        <w:rPr>
          <w:rFonts w:cstheme="minorHAnsi"/>
          <w:color w:val="000000" w:themeColor="text1"/>
        </w:rPr>
        <w:t>acquisition</w:t>
      </w:r>
      <w:r w:rsidRPr="00F158ED">
        <w:rPr>
          <w:rFonts w:cstheme="minorHAnsi"/>
          <w:color w:val="000000" w:themeColor="text1"/>
        </w:rPr>
        <w:t xml:space="preserve"> of </w:t>
      </w:r>
      <w:r w:rsidRPr="00F158ED">
        <w:rPr>
          <w:rFonts w:cstheme="minorHAnsi"/>
          <w:i/>
          <w:color w:val="000000" w:themeColor="text1"/>
        </w:rPr>
        <w:t xml:space="preserve">Minecraft </w:t>
      </w:r>
      <w:r w:rsidRPr="00F158ED">
        <w:rPr>
          <w:rFonts w:cstheme="minorHAnsi"/>
          <w:color w:val="000000" w:themeColor="text1"/>
        </w:rPr>
        <w:t xml:space="preserve">and successfully integrated the Mojang team from </w:t>
      </w:r>
      <w:r w:rsidR="000564FA" w:rsidRPr="00F158ED">
        <w:rPr>
          <w:rFonts w:cstheme="minorHAnsi"/>
          <w:color w:val="000000" w:themeColor="text1"/>
        </w:rPr>
        <w:t>Stockholm</w:t>
      </w:r>
      <w:r w:rsidRPr="00F158ED">
        <w:rPr>
          <w:rFonts w:cstheme="minorHAnsi"/>
          <w:color w:val="000000" w:themeColor="text1"/>
        </w:rPr>
        <w:t xml:space="preserve"> into the Microsoft Studios family. Under his leadership, the team </w:t>
      </w:r>
      <w:r w:rsidR="000564FA" w:rsidRPr="00F158ED">
        <w:rPr>
          <w:rFonts w:cstheme="minorHAnsi"/>
          <w:color w:val="000000" w:themeColor="text1"/>
        </w:rPr>
        <w:t>expanded</w:t>
      </w:r>
      <w:r w:rsidR="00F16DEE" w:rsidRPr="00F158ED">
        <w:rPr>
          <w:rFonts w:cstheme="minorHAnsi"/>
          <w:color w:val="000000" w:themeColor="text1"/>
        </w:rPr>
        <w:t xml:space="preserve"> </w:t>
      </w:r>
      <w:r w:rsidRPr="00F158ED">
        <w:rPr>
          <w:rFonts w:cstheme="minorHAnsi"/>
          <w:i/>
          <w:color w:val="000000" w:themeColor="text1"/>
        </w:rPr>
        <w:t>Minecraft</w:t>
      </w:r>
      <w:r w:rsidRPr="00F158ED">
        <w:rPr>
          <w:rFonts w:cstheme="minorHAnsi"/>
          <w:color w:val="000000" w:themeColor="text1"/>
        </w:rPr>
        <w:t xml:space="preserve"> to</w:t>
      </w:r>
      <w:r w:rsidR="00F16DEE" w:rsidRPr="00F158ED">
        <w:rPr>
          <w:rFonts w:cstheme="minorHAnsi"/>
          <w:color w:val="000000" w:themeColor="text1"/>
        </w:rPr>
        <w:t xml:space="preserve"> new platforms</w:t>
      </w:r>
      <w:r w:rsidR="00BA3B40">
        <w:rPr>
          <w:rFonts w:cstheme="minorHAnsi"/>
          <w:color w:val="000000" w:themeColor="text1"/>
        </w:rPr>
        <w:t>,</w:t>
      </w:r>
      <w:r w:rsidR="00F16DEE" w:rsidRPr="00F158ED">
        <w:rPr>
          <w:rFonts w:cstheme="minorHAnsi"/>
          <w:color w:val="000000" w:themeColor="text1"/>
        </w:rPr>
        <w:t xml:space="preserve"> </w:t>
      </w:r>
      <w:r w:rsidRPr="00F158ED">
        <w:rPr>
          <w:rFonts w:cstheme="minorHAnsi"/>
          <w:color w:val="000000" w:themeColor="text1"/>
        </w:rPr>
        <w:t>including</w:t>
      </w:r>
      <w:r w:rsidR="00F16DEE" w:rsidRPr="00F158ED">
        <w:rPr>
          <w:rFonts w:cstheme="minorHAnsi"/>
          <w:color w:val="000000" w:themeColor="text1"/>
        </w:rPr>
        <w:t xml:space="preserve"> Nintendo Switch</w:t>
      </w:r>
      <w:r w:rsidR="00BA3B40">
        <w:rPr>
          <w:rFonts w:cstheme="minorHAnsi"/>
          <w:color w:val="000000" w:themeColor="text1"/>
        </w:rPr>
        <w:t>,</w:t>
      </w:r>
      <w:r w:rsidR="00F16DEE" w:rsidRPr="00F158ED">
        <w:rPr>
          <w:rFonts w:cstheme="minorHAnsi"/>
          <w:color w:val="000000" w:themeColor="text1"/>
        </w:rPr>
        <w:t xml:space="preserve"> and in to new areas including VR, education and community content experiences. </w:t>
      </w:r>
    </w:p>
    <w:p w14:paraId="553D5294" w14:textId="77777777" w:rsidR="00332366" w:rsidRPr="00F158ED" w:rsidRDefault="00332366" w:rsidP="00BA3B40">
      <w:pPr>
        <w:spacing w:after="0" w:line="240" w:lineRule="auto"/>
        <w:rPr>
          <w:rFonts w:cstheme="minorHAnsi"/>
          <w:color w:val="000000" w:themeColor="text1"/>
        </w:rPr>
      </w:pPr>
    </w:p>
    <w:p w14:paraId="43097C19" w14:textId="50B330E8" w:rsidR="00A91AEC" w:rsidRPr="00F158ED" w:rsidRDefault="00332366" w:rsidP="00BA3B40">
      <w:pPr>
        <w:spacing w:after="0" w:line="240" w:lineRule="auto"/>
        <w:rPr>
          <w:rFonts w:cstheme="minorHAnsi"/>
          <w:b/>
          <w:color w:val="000000" w:themeColor="text1"/>
        </w:rPr>
      </w:pPr>
      <w:r w:rsidRPr="00F158ED">
        <w:rPr>
          <w:rFonts w:cstheme="minorHAnsi"/>
          <w:color w:val="000000" w:themeColor="text1"/>
        </w:rPr>
        <w:t>Matt first</w:t>
      </w:r>
      <w:r w:rsidR="00A91AEC" w:rsidRPr="00F158ED">
        <w:rPr>
          <w:rFonts w:cstheme="minorHAnsi"/>
          <w:color w:val="000000" w:themeColor="text1"/>
        </w:rPr>
        <w:t xml:space="preserve"> joined Microsoft Studios in 2010 and helped launch the first-party game portfolio on Windows Phone</w:t>
      </w:r>
      <w:r w:rsidRPr="00F158ED">
        <w:rPr>
          <w:rFonts w:cstheme="minorHAnsi"/>
          <w:color w:val="000000" w:themeColor="text1"/>
        </w:rPr>
        <w:t>. He</w:t>
      </w:r>
      <w:r w:rsidR="00A91AEC" w:rsidRPr="00F158ED">
        <w:rPr>
          <w:rFonts w:cstheme="minorHAnsi"/>
          <w:color w:val="000000" w:themeColor="text1"/>
        </w:rPr>
        <w:t xml:space="preserve"> later led internal game development teams and digital publishing on Xbox Live Arcade. </w:t>
      </w:r>
    </w:p>
    <w:p w14:paraId="54885B64" w14:textId="77777777" w:rsidR="00BA3B40" w:rsidRDefault="00BA3B40" w:rsidP="00BA3B40">
      <w:pPr>
        <w:spacing w:after="0" w:line="240" w:lineRule="auto"/>
        <w:rPr>
          <w:rFonts w:cstheme="minorHAnsi"/>
          <w:color w:val="000000" w:themeColor="text1"/>
        </w:rPr>
      </w:pPr>
    </w:p>
    <w:p w14:paraId="5DEAAD89" w14:textId="7ED9FC8D" w:rsidR="00A91AEC" w:rsidRPr="00F158ED" w:rsidRDefault="00F16DEE" w:rsidP="00BA3B40">
      <w:pPr>
        <w:spacing w:after="0" w:line="240" w:lineRule="auto"/>
        <w:rPr>
          <w:rFonts w:cstheme="minorHAnsi"/>
          <w:color w:val="000000" w:themeColor="text1"/>
        </w:rPr>
      </w:pPr>
      <w:r w:rsidRPr="00F158ED">
        <w:rPr>
          <w:rFonts w:cstheme="minorHAnsi"/>
          <w:color w:val="000000" w:themeColor="text1"/>
        </w:rPr>
        <w:t xml:space="preserve">Matt started his game career in 1991 as an engineer at Midway Games in Chicago and went on to work as a programmer and game designer. </w:t>
      </w:r>
      <w:r w:rsidR="00CE7EAA" w:rsidRPr="00F158ED">
        <w:rPr>
          <w:rFonts w:cstheme="minorHAnsi"/>
          <w:color w:val="000000" w:themeColor="text1"/>
        </w:rPr>
        <w:t>While at Midway, he worked</w:t>
      </w:r>
      <w:r w:rsidR="00A91AEC" w:rsidRPr="00F158ED">
        <w:rPr>
          <w:rFonts w:cstheme="minorHAnsi"/>
          <w:color w:val="000000" w:themeColor="text1"/>
        </w:rPr>
        <w:t xml:space="preserve"> alongside the teams making classic games such as</w:t>
      </w:r>
      <w:r w:rsidR="00A91AEC" w:rsidRPr="00F158ED">
        <w:rPr>
          <w:rFonts w:cstheme="minorHAnsi"/>
          <w:i/>
          <w:color w:val="000000" w:themeColor="text1"/>
        </w:rPr>
        <w:t xml:space="preserve"> </w:t>
      </w:r>
      <w:r w:rsidR="00A91AEC" w:rsidRPr="00F158ED">
        <w:rPr>
          <w:rFonts w:cstheme="minorHAnsi"/>
          <w:i/>
          <w:iCs/>
          <w:color w:val="000000" w:themeColor="text1"/>
        </w:rPr>
        <w:t>Mortal Kombat</w:t>
      </w:r>
      <w:r w:rsidR="00A91AEC" w:rsidRPr="00F158ED">
        <w:rPr>
          <w:rFonts w:cstheme="minorHAnsi"/>
          <w:color w:val="000000" w:themeColor="text1"/>
        </w:rPr>
        <w:t xml:space="preserve">, </w:t>
      </w:r>
      <w:r w:rsidR="00A91AEC" w:rsidRPr="00F158ED">
        <w:rPr>
          <w:rFonts w:cstheme="minorHAnsi"/>
          <w:i/>
          <w:iCs/>
          <w:color w:val="000000" w:themeColor="text1"/>
        </w:rPr>
        <w:t>NBA Jam</w:t>
      </w:r>
      <w:r w:rsidR="00A91AEC" w:rsidRPr="00F158ED">
        <w:rPr>
          <w:rFonts w:cstheme="minorHAnsi"/>
          <w:color w:val="000000" w:themeColor="text1"/>
        </w:rPr>
        <w:t xml:space="preserve">, </w:t>
      </w:r>
      <w:r w:rsidR="00A91AEC" w:rsidRPr="00F158ED">
        <w:rPr>
          <w:rFonts w:cstheme="minorHAnsi"/>
          <w:i/>
          <w:iCs/>
          <w:color w:val="000000" w:themeColor="text1"/>
        </w:rPr>
        <w:t>NFL Blitz</w:t>
      </w:r>
      <w:r w:rsidR="00A91AEC" w:rsidRPr="00F158ED">
        <w:rPr>
          <w:rFonts w:cstheme="minorHAnsi"/>
          <w:color w:val="000000" w:themeColor="text1"/>
        </w:rPr>
        <w:t xml:space="preserve">, and </w:t>
      </w:r>
      <w:proofErr w:type="spellStart"/>
      <w:r w:rsidR="00A91AEC" w:rsidRPr="00F158ED">
        <w:rPr>
          <w:rFonts w:cstheme="minorHAnsi"/>
          <w:i/>
          <w:iCs/>
          <w:color w:val="000000" w:themeColor="text1"/>
        </w:rPr>
        <w:t>Cruis'n</w:t>
      </w:r>
      <w:proofErr w:type="spellEnd"/>
      <w:r w:rsidR="00A91AEC" w:rsidRPr="00F158ED">
        <w:rPr>
          <w:rFonts w:cstheme="minorHAnsi"/>
          <w:i/>
          <w:iCs/>
          <w:color w:val="000000" w:themeColor="text1"/>
        </w:rPr>
        <w:t xml:space="preserve"> USA</w:t>
      </w:r>
      <w:r w:rsidR="00C909C4" w:rsidRPr="00F158ED">
        <w:rPr>
          <w:rFonts w:cstheme="minorHAnsi"/>
          <w:i/>
          <w:iCs/>
          <w:color w:val="000000" w:themeColor="text1"/>
        </w:rPr>
        <w:t>,</w:t>
      </w:r>
      <w:r w:rsidR="00A91AEC" w:rsidRPr="00F158ED">
        <w:rPr>
          <w:rFonts w:cstheme="minorHAnsi"/>
          <w:color w:val="000000" w:themeColor="text1"/>
        </w:rPr>
        <w:t xml:space="preserve"> and contributed to some of Midway's 3D graphics efforts in partnership with 3DFX and Nintendo. In 2002, he became the general manager of Midway's Chicago studio</w:t>
      </w:r>
      <w:r w:rsidR="00CE7EAA" w:rsidRPr="00F158ED">
        <w:rPr>
          <w:rFonts w:cstheme="minorHAnsi"/>
          <w:color w:val="000000" w:themeColor="text1"/>
        </w:rPr>
        <w:t>. He</w:t>
      </w:r>
      <w:r w:rsidR="00C909C4" w:rsidRPr="00F158ED">
        <w:rPr>
          <w:rFonts w:cstheme="minorHAnsi"/>
          <w:color w:val="000000" w:themeColor="text1"/>
        </w:rPr>
        <w:t xml:space="preserve"> </w:t>
      </w:r>
      <w:r w:rsidR="00A91AEC" w:rsidRPr="00F158ED">
        <w:rPr>
          <w:rFonts w:cstheme="minorHAnsi"/>
          <w:color w:val="000000" w:themeColor="text1"/>
        </w:rPr>
        <w:t>went on to oversee studios in Seattle, San Diego, Austin, Los Angeles, the United Kingdom and Australia</w:t>
      </w:r>
      <w:r w:rsidR="00F82E82">
        <w:rPr>
          <w:rFonts w:cstheme="minorHAnsi"/>
          <w:color w:val="000000" w:themeColor="text1"/>
        </w:rPr>
        <w:t>,</w:t>
      </w:r>
      <w:r w:rsidR="001165B0" w:rsidRPr="00F158ED">
        <w:rPr>
          <w:rFonts w:cstheme="minorHAnsi"/>
          <w:color w:val="000000" w:themeColor="text1"/>
        </w:rPr>
        <w:t xml:space="preserve"> and became CEO of Midway in 2008</w:t>
      </w:r>
      <w:r w:rsidR="00A91AEC" w:rsidRPr="00F158ED">
        <w:rPr>
          <w:rFonts w:cstheme="minorHAnsi"/>
          <w:color w:val="000000" w:themeColor="text1"/>
        </w:rPr>
        <w:t xml:space="preserve">. </w:t>
      </w:r>
    </w:p>
    <w:p w14:paraId="07EFD4BE" w14:textId="77777777" w:rsidR="00BA3B40" w:rsidRDefault="00BA3B40" w:rsidP="00BA3B40">
      <w:pPr>
        <w:spacing w:after="0" w:line="240" w:lineRule="auto"/>
        <w:rPr>
          <w:rFonts w:cstheme="minorHAnsi"/>
          <w:color w:val="000000" w:themeColor="text1"/>
        </w:rPr>
      </w:pPr>
    </w:p>
    <w:p w14:paraId="3B58DD2B" w14:textId="0BBAACC1" w:rsidR="00332366" w:rsidRPr="00F158ED" w:rsidRDefault="00BE4E25" w:rsidP="00BA3B40">
      <w:pPr>
        <w:spacing w:after="0" w:line="240" w:lineRule="auto"/>
        <w:rPr>
          <w:rFonts w:cstheme="minorHAnsi"/>
          <w:color w:val="000000" w:themeColor="text1"/>
        </w:rPr>
      </w:pPr>
      <w:r w:rsidRPr="00EE5B27">
        <w:rPr>
          <w:rFonts w:cstheme="minorHAnsi"/>
          <w:color w:val="000000" w:themeColor="text1"/>
        </w:rPr>
        <w:t xml:space="preserve">A game designer at heart, Matt spends his free time coding and building game engines for fun. He also enjoys </w:t>
      </w:r>
      <w:r w:rsidR="00332366" w:rsidRPr="00EE5B27">
        <w:rPr>
          <w:rFonts w:cstheme="minorHAnsi"/>
          <w:color w:val="000000" w:themeColor="text1"/>
        </w:rPr>
        <w:t>doing design, modeling and rendering work in Autodesk 3D Studio MAX and making 3D prints of his designs.</w:t>
      </w:r>
      <w:r w:rsidRPr="00EE5B27">
        <w:rPr>
          <w:rFonts w:cstheme="minorHAnsi"/>
          <w:color w:val="000000" w:themeColor="text1"/>
        </w:rPr>
        <w:t xml:space="preserve"> An aviation photography </w:t>
      </w:r>
      <w:r w:rsidR="00EE5B27">
        <w:rPr>
          <w:rFonts w:cstheme="minorHAnsi"/>
          <w:color w:val="000000" w:themeColor="text1"/>
        </w:rPr>
        <w:t>hobbyist</w:t>
      </w:r>
      <w:r w:rsidRPr="00EE5B27">
        <w:rPr>
          <w:rFonts w:cstheme="minorHAnsi"/>
          <w:color w:val="000000" w:themeColor="text1"/>
        </w:rPr>
        <w:t xml:space="preserve">, Matt loves attending airshows and seeking out </w:t>
      </w:r>
      <w:r w:rsidR="00EE5B27" w:rsidRPr="00EE5B27">
        <w:rPr>
          <w:rFonts w:cstheme="minorHAnsi"/>
          <w:color w:val="000000" w:themeColor="text1"/>
        </w:rPr>
        <w:t>opportunities</w:t>
      </w:r>
      <w:r w:rsidRPr="00EE5B27">
        <w:rPr>
          <w:rFonts w:cstheme="minorHAnsi"/>
          <w:color w:val="000000" w:themeColor="text1"/>
        </w:rPr>
        <w:t xml:space="preserve"> to capture air-to-air aviation photos.</w:t>
      </w:r>
      <w:r w:rsidRPr="00F158ED">
        <w:rPr>
          <w:rFonts w:cstheme="minorHAnsi"/>
          <w:color w:val="000000" w:themeColor="text1"/>
        </w:rPr>
        <w:t xml:space="preserve">  </w:t>
      </w:r>
    </w:p>
    <w:p w14:paraId="0B26BEEB" w14:textId="77777777" w:rsidR="00BA3B40" w:rsidRDefault="00BA3B40" w:rsidP="00BA3B40">
      <w:pPr>
        <w:spacing w:after="0" w:line="240" w:lineRule="auto"/>
        <w:rPr>
          <w:rFonts w:cstheme="minorHAnsi"/>
          <w:color w:val="000000" w:themeColor="text1"/>
        </w:rPr>
      </w:pPr>
    </w:p>
    <w:p w14:paraId="0F105489" w14:textId="16C127F6" w:rsidR="00A91AEC" w:rsidRPr="00F158ED" w:rsidRDefault="00A91AEC" w:rsidP="00BA3B40">
      <w:pPr>
        <w:spacing w:after="0" w:line="240" w:lineRule="auto"/>
        <w:rPr>
          <w:rFonts w:cstheme="minorHAnsi"/>
          <w:color w:val="000000" w:themeColor="text1"/>
        </w:rPr>
      </w:pPr>
      <w:r w:rsidRPr="00F158ED">
        <w:rPr>
          <w:rFonts w:cstheme="minorHAnsi"/>
          <w:color w:val="000000" w:themeColor="text1"/>
        </w:rPr>
        <w:t>Matt holds Bachelor of Science degrees in computer and electrical engineering and a Master of Fine Arts degree from Purdue University.</w:t>
      </w:r>
    </w:p>
    <w:p w14:paraId="0087D79A" w14:textId="48C0EE68" w:rsidR="00A547B5" w:rsidRPr="00F158ED" w:rsidRDefault="00DC45EB" w:rsidP="00BA3B40">
      <w:pPr>
        <w:spacing w:after="0" w:line="240" w:lineRule="auto"/>
        <w:rPr>
          <w:rFonts w:cstheme="minorHAnsi"/>
          <w:color w:val="000000" w:themeColor="text1"/>
        </w:rPr>
      </w:pPr>
    </w:p>
    <w:p w14:paraId="2C86F492" w14:textId="09C72905" w:rsidR="00F158ED" w:rsidRPr="00F158ED" w:rsidRDefault="00F158ED" w:rsidP="00BA3B40">
      <w:pPr>
        <w:spacing w:after="0" w:line="240" w:lineRule="auto"/>
        <w:jc w:val="center"/>
        <w:rPr>
          <w:rFonts w:cstheme="minorHAnsi"/>
          <w:color w:val="000000" w:themeColor="text1"/>
        </w:rPr>
      </w:pPr>
      <w:r w:rsidRPr="00F158ED">
        <w:rPr>
          <w:rFonts w:cstheme="minorHAnsi"/>
          <w:color w:val="000000" w:themeColor="text1"/>
        </w:rPr>
        <w:t>###</w:t>
      </w:r>
    </w:p>
    <w:sectPr w:rsidR="00F158ED" w:rsidRPr="00F158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CF06D" w14:textId="77777777" w:rsidR="0049341B" w:rsidRDefault="0049341B" w:rsidP="00CE7EAA">
      <w:pPr>
        <w:spacing w:after="0" w:line="240" w:lineRule="auto"/>
      </w:pPr>
      <w:r>
        <w:separator/>
      </w:r>
    </w:p>
  </w:endnote>
  <w:endnote w:type="continuationSeparator" w:id="0">
    <w:p w14:paraId="51F66BFD" w14:textId="77777777" w:rsidR="0049341B" w:rsidRDefault="0049341B" w:rsidP="00CE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1FFB6" w14:textId="77777777" w:rsidR="00CE7EAA" w:rsidRDefault="00CE7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81C6E" w14:textId="77777777" w:rsidR="00CE7EAA" w:rsidRDefault="00CE7E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DBC7F" w14:textId="77777777" w:rsidR="00CE7EAA" w:rsidRDefault="00CE7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272C9" w14:textId="77777777" w:rsidR="0049341B" w:rsidRDefault="0049341B" w:rsidP="00CE7EAA">
      <w:pPr>
        <w:spacing w:after="0" w:line="240" w:lineRule="auto"/>
      </w:pPr>
      <w:r>
        <w:separator/>
      </w:r>
    </w:p>
  </w:footnote>
  <w:footnote w:type="continuationSeparator" w:id="0">
    <w:p w14:paraId="6A8E9C7F" w14:textId="77777777" w:rsidR="0049341B" w:rsidRDefault="0049341B" w:rsidP="00CE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ED6F" w14:textId="77777777" w:rsidR="00CE7EAA" w:rsidRDefault="00CE7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B735" w14:textId="77777777" w:rsidR="00CE7EAA" w:rsidRDefault="00CE7E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505AA" w14:textId="77777777" w:rsidR="00CE7EAA" w:rsidRDefault="00CE7E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MrAwMTU1NzY2MDJT0lEKTi0uzszPAykwrAUAjqp0XiwAAAA="/>
  </w:docVars>
  <w:rsids>
    <w:rsidRoot w:val="00A91AEC"/>
    <w:rsid w:val="000564FA"/>
    <w:rsid w:val="000C1A11"/>
    <w:rsid w:val="000C247C"/>
    <w:rsid w:val="001165B0"/>
    <w:rsid w:val="00332366"/>
    <w:rsid w:val="00351EFC"/>
    <w:rsid w:val="0043078E"/>
    <w:rsid w:val="0049341B"/>
    <w:rsid w:val="005B0A79"/>
    <w:rsid w:val="006C48EC"/>
    <w:rsid w:val="007453EA"/>
    <w:rsid w:val="00754A0A"/>
    <w:rsid w:val="007E7C6C"/>
    <w:rsid w:val="008654A7"/>
    <w:rsid w:val="008D70F8"/>
    <w:rsid w:val="00960027"/>
    <w:rsid w:val="00993F6A"/>
    <w:rsid w:val="00A91AEC"/>
    <w:rsid w:val="00BA3B40"/>
    <w:rsid w:val="00BE4E25"/>
    <w:rsid w:val="00C909C4"/>
    <w:rsid w:val="00CE7EAA"/>
    <w:rsid w:val="00D34853"/>
    <w:rsid w:val="00DB6337"/>
    <w:rsid w:val="00DC45EB"/>
    <w:rsid w:val="00DF28FF"/>
    <w:rsid w:val="00E15682"/>
    <w:rsid w:val="00E178B4"/>
    <w:rsid w:val="00ED38A0"/>
    <w:rsid w:val="00EE5B27"/>
    <w:rsid w:val="00F158ED"/>
    <w:rsid w:val="00F16DEE"/>
    <w:rsid w:val="00F82E82"/>
    <w:rsid w:val="00F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953242"/>
  <w15:chartTrackingRefBased/>
  <w15:docId w15:val="{93A0CF9B-6274-47B0-871C-FB4ED936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A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AEC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EAA"/>
  </w:style>
  <w:style w:type="paragraph" w:styleId="Footer">
    <w:name w:val="footer"/>
    <w:basedOn w:val="Normal"/>
    <w:link w:val="FooterChar"/>
    <w:uiPriority w:val="99"/>
    <w:unhideWhenUsed/>
    <w:rsid w:val="00CE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EAA"/>
  </w:style>
  <w:style w:type="paragraph" w:styleId="NormalWeb">
    <w:name w:val="Normal (Web)"/>
    <w:basedOn w:val="Normal"/>
    <w:uiPriority w:val="99"/>
    <w:semiHidden/>
    <w:unhideWhenUsed/>
    <w:rsid w:val="0033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 Holdings, Inc.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Conde, Sarah</dc:creator>
  <cp:keywords/>
  <dc:description/>
  <cp:lastModifiedBy>Chen, Richard</cp:lastModifiedBy>
  <cp:revision>2</cp:revision>
  <dcterms:created xsi:type="dcterms:W3CDTF">2018-06-05T19:25:00Z</dcterms:created>
  <dcterms:modified xsi:type="dcterms:W3CDTF">2018-06-05T19:25:00Z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Ref">
    <vt:lpwstr>https://api.informationprotection.azure.com/api/72f988bf-86f1-41af-91ab-2d7cd011db47</vt:lpwstr>
  </property>
  <property fmtid="{D5CDD505-2E9C-101B-9397-08002B2CF9AE}" pid="5" name="MSIP_Label_f42aa342-8706-4288-bd11-ebb85995028c_Owner">
    <vt:lpwstr>aunorris@microsoft.com</vt:lpwstr>
  </property>
  <property fmtid="{D5CDD505-2E9C-101B-9397-08002B2CF9AE}" pid="6" name="MSIP_Label_f42aa342-8706-4288-bd11-ebb85995028c_SetDate">
    <vt:lpwstr>2017-09-14T09:22:10.5022185-07:00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