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836B9" w14:textId="515FB004" w:rsidR="00052682" w:rsidRPr="00CB6F36" w:rsidRDefault="00A744AE" w:rsidP="00052682">
      <w:pPr>
        <w:spacing w:after="0"/>
        <w:rPr>
          <w:rFonts w:cstheme="minorHAnsi"/>
        </w:rPr>
      </w:pPr>
      <w:r w:rsidRPr="00CB6F36">
        <w:rPr>
          <w:rFonts w:cstheme="minorHAnsi"/>
          <w:b/>
          <w:u w:val="single"/>
        </w:rPr>
        <w:t>DESCRIPTION</w:t>
      </w:r>
    </w:p>
    <w:p w14:paraId="269831A6" w14:textId="77777777" w:rsidR="00052682" w:rsidRPr="00CB6F36" w:rsidRDefault="00052682" w:rsidP="00052682">
      <w:pPr>
        <w:spacing w:after="0"/>
        <w:rPr>
          <w:rFonts w:cstheme="minorHAnsi"/>
        </w:rPr>
      </w:pPr>
    </w:p>
    <w:p w14:paraId="6BF676B3" w14:textId="7629FFB4" w:rsidR="008F0128" w:rsidRPr="003D7988" w:rsidRDefault="008F0128" w:rsidP="008F0128">
      <w:pPr>
        <w:jc w:val="both"/>
        <w:rPr>
          <w:rFonts w:cstheme="minorHAnsi"/>
        </w:rPr>
      </w:pPr>
      <w:r w:rsidRPr="003D7988">
        <w:rPr>
          <w:rFonts w:cstheme="minorHAnsi"/>
        </w:rPr>
        <w:t xml:space="preserve">Seven months have passed since a deadly virus hit New York City and the rest of the world, crippling the population. When the virus hit, The Division, a unit of civilian sleeper agents, was activated as the last line of </w:t>
      </w:r>
      <w:r w:rsidR="00CB6F36" w:rsidRPr="00CB6F36">
        <w:rPr>
          <w:rFonts w:cstheme="minorHAnsi"/>
        </w:rPr>
        <w:t>defense</w:t>
      </w:r>
      <w:r w:rsidRPr="003D7988">
        <w:rPr>
          <w:rFonts w:cstheme="minorHAnsi"/>
        </w:rPr>
        <w:t>. Since then, Division agents have been fighting relentlessly to save what remains.</w:t>
      </w:r>
    </w:p>
    <w:p w14:paraId="52756C42" w14:textId="58F1BBA4" w:rsidR="008F0128" w:rsidRPr="003D7988" w:rsidRDefault="008F0128" w:rsidP="00052682">
      <w:pPr>
        <w:spacing w:after="0"/>
        <w:rPr>
          <w:rFonts w:cstheme="minorHAnsi"/>
        </w:rPr>
      </w:pPr>
      <w:r w:rsidRPr="003D7988">
        <w:rPr>
          <w:rFonts w:cstheme="minorHAnsi"/>
        </w:rPr>
        <w:t>For The Division, the stakes are higher than ever. Washington</w:t>
      </w:r>
      <w:r w:rsidR="00CB6F36">
        <w:rPr>
          <w:rFonts w:cstheme="minorHAnsi"/>
        </w:rPr>
        <w:t>,</w:t>
      </w:r>
      <w:r w:rsidRPr="003D7988">
        <w:rPr>
          <w:rFonts w:cstheme="minorHAnsi"/>
        </w:rPr>
        <w:t xml:space="preserve"> D.C. – the most heavily protected city on earth – is at risk, leaving the entire nation on the brink of collapse. If Washington</w:t>
      </w:r>
      <w:r w:rsidR="00CB6F36">
        <w:rPr>
          <w:rFonts w:cstheme="minorHAnsi"/>
        </w:rPr>
        <w:t>,</w:t>
      </w:r>
      <w:r w:rsidRPr="003D7988">
        <w:rPr>
          <w:rFonts w:cstheme="minorHAnsi"/>
        </w:rPr>
        <w:t xml:space="preserve"> D.C.</w:t>
      </w:r>
      <w:r w:rsidR="002F2A0C">
        <w:rPr>
          <w:rFonts w:cstheme="minorHAnsi"/>
        </w:rPr>
        <w:t>,</w:t>
      </w:r>
      <w:r w:rsidRPr="003D7988">
        <w:rPr>
          <w:rFonts w:cstheme="minorHAnsi"/>
        </w:rPr>
        <w:t xml:space="preserve"> is lost, then the nation falls. As a Division agent who has been </w:t>
      </w:r>
      <w:r w:rsidR="00CB6F36">
        <w:rPr>
          <w:rFonts w:cstheme="minorHAnsi"/>
        </w:rPr>
        <w:t>i</w:t>
      </w:r>
      <w:r w:rsidRPr="003D7988">
        <w:rPr>
          <w:rFonts w:cstheme="minorHAnsi"/>
        </w:rPr>
        <w:t xml:space="preserve">n the field for </w:t>
      </w:r>
      <w:r w:rsidR="00CB6F36">
        <w:rPr>
          <w:rFonts w:cstheme="minorHAnsi"/>
        </w:rPr>
        <w:t>seven</w:t>
      </w:r>
      <w:r w:rsidRPr="003D7988">
        <w:rPr>
          <w:rFonts w:cstheme="minorHAnsi"/>
        </w:rPr>
        <w:t xml:space="preserve"> months, you and your team are the last hope to stop the fall of society after the pandemic collapse.</w:t>
      </w:r>
    </w:p>
    <w:p w14:paraId="559E5645" w14:textId="77777777" w:rsidR="008F0128" w:rsidRPr="003D7988" w:rsidRDefault="008F0128" w:rsidP="00052682">
      <w:pPr>
        <w:spacing w:after="0"/>
        <w:rPr>
          <w:rFonts w:cstheme="minorHAnsi"/>
        </w:rPr>
      </w:pPr>
    </w:p>
    <w:p w14:paraId="250DE372" w14:textId="6B15D7FB" w:rsidR="00BC0349" w:rsidRPr="00CB6F36" w:rsidRDefault="00A26920" w:rsidP="00052682">
      <w:pPr>
        <w:spacing w:after="0"/>
        <w:rPr>
          <w:rFonts w:cstheme="minorHAnsi"/>
          <w:b/>
          <w:u w:val="single"/>
        </w:rPr>
      </w:pPr>
      <w:r w:rsidRPr="003D7988">
        <w:rPr>
          <w:rFonts w:cstheme="minorHAnsi"/>
        </w:rPr>
        <w:t>Developed by</w:t>
      </w:r>
      <w:r w:rsidR="00914174" w:rsidRPr="003D7988">
        <w:rPr>
          <w:rFonts w:cstheme="minorHAnsi"/>
        </w:rPr>
        <w:t xml:space="preserve"> Ubisoft Massive and</w:t>
      </w:r>
      <w:r w:rsidRPr="003D7988">
        <w:rPr>
          <w:rFonts w:cstheme="minorHAnsi"/>
        </w:rPr>
        <w:t xml:space="preserve"> the same teams that brought </w:t>
      </w:r>
      <w:r w:rsidR="00CB6F36">
        <w:rPr>
          <w:rFonts w:cstheme="minorHAnsi"/>
        </w:rPr>
        <w:t xml:space="preserve">you </w:t>
      </w:r>
      <w:r w:rsidRPr="003D7988">
        <w:rPr>
          <w:rFonts w:cstheme="minorHAnsi"/>
        </w:rPr>
        <w:t>Tom Clancy’s The Division</w:t>
      </w:r>
      <w:r w:rsidR="00CB6F36">
        <w:rPr>
          <w:rFonts w:cstheme="minorHAnsi"/>
        </w:rPr>
        <w:t>®</w:t>
      </w:r>
      <w:r w:rsidR="008F0988" w:rsidRPr="003D7988">
        <w:rPr>
          <w:rFonts w:cstheme="minorHAnsi"/>
        </w:rPr>
        <w:t xml:space="preserve">, </w:t>
      </w:r>
      <w:r w:rsidR="005B1DBD" w:rsidRPr="003D7988">
        <w:rPr>
          <w:rFonts w:cstheme="minorHAnsi"/>
        </w:rPr>
        <w:t>Tom Clancy’s The Division</w:t>
      </w:r>
      <w:r w:rsidR="00CB6F36">
        <w:rPr>
          <w:rFonts w:cstheme="minorHAnsi"/>
        </w:rPr>
        <w:t>®</w:t>
      </w:r>
      <w:r w:rsidR="005B1DBD" w:rsidRPr="003D7988">
        <w:rPr>
          <w:rFonts w:cstheme="minorHAnsi"/>
        </w:rPr>
        <w:t xml:space="preserve"> 2</w:t>
      </w:r>
      <w:r w:rsidRPr="003D7988">
        <w:rPr>
          <w:rFonts w:cstheme="minorHAnsi"/>
        </w:rPr>
        <w:t xml:space="preserve"> is an </w:t>
      </w:r>
      <w:r w:rsidR="00BC0349" w:rsidRPr="003D7988">
        <w:rPr>
          <w:rFonts w:cstheme="minorHAnsi"/>
        </w:rPr>
        <w:t xml:space="preserve">online </w:t>
      </w:r>
      <w:r w:rsidR="00EF3281" w:rsidRPr="003D7988">
        <w:rPr>
          <w:rFonts w:cstheme="minorHAnsi"/>
        </w:rPr>
        <w:t>open</w:t>
      </w:r>
      <w:r w:rsidR="00CB6F36">
        <w:rPr>
          <w:rFonts w:cstheme="minorHAnsi"/>
        </w:rPr>
        <w:t xml:space="preserve"> </w:t>
      </w:r>
      <w:r w:rsidR="00EF3281" w:rsidRPr="003D7988">
        <w:rPr>
          <w:rFonts w:cstheme="minorHAnsi"/>
        </w:rPr>
        <w:t xml:space="preserve">world, </w:t>
      </w:r>
      <w:r w:rsidRPr="003D7988">
        <w:rPr>
          <w:rFonts w:cstheme="minorHAnsi"/>
        </w:rPr>
        <w:t xml:space="preserve">action </w:t>
      </w:r>
      <w:r w:rsidR="00345962" w:rsidRPr="003D7988">
        <w:rPr>
          <w:rFonts w:cstheme="minorHAnsi"/>
        </w:rPr>
        <w:t xml:space="preserve">shooter </w:t>
      </w:r>
      <w:r w:rsidRPr="003D7988">
        <w:rPr>
          <w:rFonts w:cstheme="minorHAnsi"/>
        </w:rPr>
        <w:t>RPG experience</w:t>
      </w:r>
      <w:r w:rsidR="00345962" w:rsidRPr="003D7988">
        <w:rPr>
          <w:rFonts w:cstheme="minorHAnsi"/>
        </w:rPr>
        <w:t xml:space="preserve"> set in</w:t>
      </w:r>
      <w:r w:rsidR="00BC0349" w:rsidRPr="003D7988">
        <w:rPr>
          <w:rFonts w:cstheme="minorHAnsi"/>
        </w:rPr>
        <w:t xml:space="preserve"> a </w:t>
      </w:r>
      <w:r w:rsidR="00286C86" w:rsidRPr="003D7988">
        <w:rPr>
          <w:rFonts w:cstheme="minorHAnsi"/>
        </w:rPr>
        <w:t xml:space="preserve">collapsing and fractured </w:t>
      </w:r>
      <w:r w:rsidR="00345962" w:rsidRPr="003D7988">
        <w:rPr>
          <w:rFonts w:cstheme="minorHAnsi"/>
        </w:rPr>
        <w:t>Washington</w:t>
      </w:r>
      <w:r w:rsidR="00CB6F36">
        <w:rPr>
          <w:rFonts w:cstheme="minorHAnsi"/>
        </w:rPr>
        <w:t>,</w:t>
      </w:r>
      <w:r w:rsidR="00345962" w:rsidRPr="003D7988">
        <w:rPr>
          <w:rFonts w:cstheme="minorHAnsi"/>
        </w:rPr>
        <w:t xml:space="preserve"> D.C.</w:t>
      </w:r>
      <w:r w:rsidRPr="003D7988">
        <w:rPr>
          <w:rFonts w:cstheme="minorHAnsi"/>
        </w:rPr>
        <w:t xml:space="preserve"> This </w:t>
      </w:r>
      <w:r w:rsidR="00BC0349" w:rsidRPr="003D7988">
        <w:rPr>
          <w:rFonts w:cstheme="minorHAnsi"/>
        </w:rPr>
        <w:t xml:space="preserve">rich new setting </w:t>
      </w:r>
      <w:r w:rsidRPr="003D7988">
        <w:rPr>
          <w:rFonts w:cstheme="minorHAnsi"/>
        </w:rPr>
        <w:t>combines</w:t>
      </w:r>
      <w:r w:rsidR="00BC0349" w:rsidRPr="003D7988">
        <w:rPr>
          <w:rFonts w:cstheme="minorHAnsi"/>
        </w:rPr>
        <w:t xml:space="preserve"> a wide variety of</w:t>
      </w:r>
      <w:r w:rsidR="00977A18" w:rsidRPr="003D7988">
        <w:rPr>
          <w:rFonts w:cstheme="minorHAnsi"/>
        </w:rPr>
        <w:t xml:space="preserve"> beautiful</w:t>
      </w:r>
      <w:r w:rsidR="00313FE6" w:rsidRPr="003D7988">
        <w:rPr>
          <w:rFonts w:cstheme="minorHAnsi"/>
        </w:rPr>
        <w:t>, iconic</w:t>
      </w:r>
      <w:r w:rsidR="00CB6F36">
        <w:rPr>
          <w:rFonts w:cstheme="minorHAnsi"/>
        </w:rPr>
        <w:t>,</w:t>
      </w:r>
      <w:r w:rsidR="00977A18" w:rsidRPr="003D7988">
        <w:rPr>
          <w:rFonts w:cstheme="minorHAnsi"/>
        </w:rPr>
        <w:t xml:space="preserve"> and realistic</w:t>
      </w:r>
      <w:r w:rsidR="00BC0349" w:rsidRPr="003D7988">
        <w:rPr>
          <w:rFonts w:cstheme="minorHAnsi"/>
        </w:rPr>
        <w:t xml:space="preserve"> environments where</w:t>
      </w:r>
      <w:r w:rsidRPr="003D7988">
        <w:rPr>
          <w:rFonts w:cstheme="minorHAnsi"/>
        </w:rPr>
        <w:t xml:space="preserve"> the</w:t>
      </w:r>
      <w:r w:rsidR="00977A18" w:rsidRPr="003D7988">
        <w:rPr>
          <w:rFonts w:cstheme="minorHAnsi"/>
        </w:rPr>
        <w:t xml:space="preserve"> player will experience the</w:t>
      </w:r>
      <w:r w:rsidRPr="003D7988">
        <w:rPr>
          <w:rFonts w:cstheme="minorHAnsi"/>
        </w:rPr>
        <w:t xml:space="preserve"> series’ </w:t>
      </w:r>
      <w:r w:rsidR="00977A18" w:rsidRPr="003D7988">
        <w:rPr>
          <w:rFonts w:cstheme="minorHAnsi"/>
        </w:rPr>
        <w:t>trademark</w:t>
      </w:r>
      <w:r w:rsidR="00286C86" w:rsidRPr="003D7988">
        <w:rPr>
          <w:rFonts w:cstheme="minorHAnsi"/>
        </w:rPr>
        <w:t xml:space="preserve"> for</w:t>
      </w:r>
      <w:r w:rsidR="00977A18" w:rsidRPr="003D7988">
        <w:rPr>
          <w:rFonts w:cstheme="minorHAnsi"/>
        </w:rPr>
        <w:t xml:space="preserve"> </w:t>
      </w:r>
      <w:r w:rsidRPr="003D7988">
        <w:rPr>
          <w:rFonts w:cstheme="minorHAnsi"/>
        </w:rPr>
        <w:t>authenticity</w:t>
      </w:r>
      <w:r w:rsidR="00286C86" w:rsidRPr="003D7988">
        <w:rPr>
          <w:rFonts w:cstheme="minorHAnsi"/>
        </w:rPr>
        <w:t xml:space="preserve"> in world building</w:t>
      </w:r>
      <w:r w:rsidR="00977A18" w:rsidRPr="003D7988">
        <w:rPr>
          <w:rFonts w:cstheme="minorHAnsi"/>
        </w:rPr>
        <w:t>,</w:t>
      </w:r>
      <w:r w:rsidRPr="003D7988">
        <w:rPr>
          <w:rFonts w:cstheme="minorHAnsi"/>
        </w:rPr>
        <w:t xml:space="preserve"> </w:t>
      </w:r>
      <w:r w:rsidR="00977A18" w:rsidRPr="003D7988">
        <w:rPr>
          <w:rFonts w:cstheme="minorHAnsi"/>
        </w:rPr>
        <w:t xml:space="preserve">rich </w:t>
      </w:r>
      <w:r w:rsidRPr="003D7988">
        <w:rPr>
          <w:rFonts w:cstheme="minorHAnsi"/>
        </w:rPr>
        <w:t xml:space="preserve">RPG </w:t>
      </w:r>
      <w:r w:rsidR="00977A18" w:rsidRPr="003D7988">
        <w:rPr>
          <w:rFonts w:cstheme="minorHAnsi"/>
        </w:rPr>
        <w:t>systems</w:t>
      </w:r>
      <w:r w:rsidRPr="003D7988">
        <w:rPr>
          <w:rFonts w:cstheme="minorHAnsi"/>
        </w:rPr>
        <w:t>,</w:t>
      </w:r>
      <w:r w:rsidR="00977A18" w:rsidRPr="003D7988">
        <w:rPr>
          <w:rFonts w:cstheme="minorHAnsi"/>
        </w:rPr>
        <w:t xml:space="preserve"> and </w:t>
      </w:r>
      <w:r w:rsidR="008F0988" w:rsidRPr="003D7988">
        <w:rPr>
          <w:rFonts w:cstheme="minorHAnsi"/>
        </w:rPr>
        <w:t>fast-</w:t>
      </w:r>
      <w:r w:rsidR="00977A18" w:rsidRPr="003D7988">
        <w:rPr>
          <w:rFonts w:cstheme="minorHAnsi"/>
        </w:rPr>
        <w:t>paced action</w:t>
      </w:r>
      <w:r w:rsidRPr="003D7988">
        <w:rPr>
          <w:rFonts w:cstheme="minorHAnsi"/>
        </w:rPr>
        <w:t xml:space="preserve"> like never before.</w:t>
      </w:r>
      <w:r w:rsidR="002406A5" w:rsidRPr="003D7988">
        <w:rPr>
          <w:rFonts w:cstheme="minorHAnsi"/>
        </w:rPr>
        <w:t xml:space="preserve"> Play solo or co</w:t>
      </w:r>
      <w:r w:rsidR="008F0988" w:rsidRPr="003D7988">
        <w:rPr>
          <w:rFonts w:cstheme="minorHAnsi"/>
        </w:rPr>
        <w:t>-</w:t>
      </w:r>
      <w:r w:rsidR="002406A5" w:rsidRPr="003D7988">
        <w:rPr>
          <w:rFonts w:cstheme="minorHAnsi"/>
        </w:rPr>
        <w:t>op with a team</w:t>
      </w:r>
      <w:r w:rsidR="00977A18" w:rsidRPr="003D7988">
        <w:rPr>
          <w:rFonts w:cstheme="minorHAnsi"/>
        </w:rPr>
        <w:t xml:space="preserve"> of</w:t>
      </w:r>
      <w:r w:rsidR="002406A5" w:rsidRPr="003D7988">
        <w:rPr>
          <w:rFonts w:cstheme="minorHAnsi"/>
        </w:rPr>
        <w:t xml:space="preserve"> up to </w:t>
      </w:r>
      <w:r w:rsidR="002F2A0C">
        <w:rPr>
          <w:rFonts w:cstheme="minorHAnsi"/>
        </w:rPr>
        <w:t>four</w:t>
      </w:r>
      <w:r w:rsidR="002F2A0C" w:rsidRPr="003D7988">
        <w:rPr>
          <w:rFonts w:cstheme="minorHAnsi"/>
        </w:rPr>
        <w:t xml:space="preserve"> </w:t>
      </w:r>
      <w:r w:rsidR="002406A5" w:rsidRPr="003D7988">
        <w:rPr>
          <w:rFonts w:cstheme="minorHAnsi"/>
        </w:rPr>
        <w:t xml:space="preserve">players to complete a wide range of activities, </w:t>
      </w:r>
      <w:r w:rsidR="00A36F5F" w:rsidRPr="003D7988">
        <w:rPr>
          <w:rFonts w:cstheme="minorHAnsi"/>
        </w:rPr>
        <w:t xml:space="preserve">from </w:t>
      </w:r>
      <w:r w:rsidR="0065673B" w:rsidRPr="003D7988">
        <w:rPr>
          <w:rFonts w:cstheme="minorHAnsi"/>
        </w:rPr>
        <w:t xml:space="preserve">the main campaign </w:t>
      </w:r>
      <w:r w:rsidR="0008667C" w:rsidRPr="003D7988">
        <w:rPr>
          <w:rFonts w:cstheme="minorHAnsi"/>
        </w:rPr>
        <w:t>and</w:t>
      </w:r>
      <w:r w:rsidR="002406A5" w:rsidRPr="003D7988">
        <w:rPr>
          <w:rFonts w:cstheme="minorHAnsi"/>
        </w:rPr>
        <w:t xml:space="preserve"> adversarial PvP matches</w:t>
      </w:r>
      <w:r w:rsidR="0065673B" w:rsidRPr="003D7988">
        <w:rPr>
          <w:rFonts w:cstheme="minorHAnsi"/>
        </w:rPr>
        <w:t xml:space="preserve"> to</w:t>
      </w:r>
      <w:r w:rsidR="00313FE6" w:rsidRPr="003D7988">
        <w:rPr>
          <w:rFonts w:cstheme="minorHAnsi"/>
        </w:rPr>
        <w:t xml:space="preserve"> the Dark Zone</w:t>
      </w:r>
      <w:r w:rsidR="002822A9" w:rsidRPr="003D7988">
        <w:rPr>
          <w:rFonts w:cstheme="minorHAnsi"/>
        </w:rPr>
        <w:t xml:space="preserve"> – where anything can happen</w:t>
      </w:r>
      <w:r w:rsidR="002406A5" w:rsidRPr="003D7988">
        <w:rPr>
          <w:rFonts w:cstheme="minorHAnsi"/>
        </w:rPr>
        <w:t>.</w:t>
      </w:r>
    </w:p>
    <w:p w14:paraId="130DB42C" w14:textId="77777777" w:rsidR="00BC0349" w:rsidRPr="00CB6F36" w:rsidRDefault="00BC0349" w:rsidP="00052682">
      <w:pPr>
        <w:spacing w:after="0"/>
        <w:rPr>
          <w:rFonts w:cstheme="minorHAnsi"/>
          <w:b/>
          <w:u w:val="single"/>
        </w:rPr>
      </w:pPr>
    </w:p>
    <w:p w14:paraId="14BE1276" w14:textId="77777777" w:rsidR="00FB2406" w:rsidRPr="00CB6F36" w:rsidRDefault="00FB2406" w:rsidP="00052682">
      <w:pPr>
        <w:spacing w:after="0"/>
        <w:rPr>
          <w:rFonts w:cstheme="minorHAnsi"/>
          <w:b/>
          <w:u w:val="single"/>
        </w:rPr>
      </w:pPr>
      <w:r w:rsidRPr="00CB6F36">
        <w:rPr>
          <w:rFonts w:cstheme="minorHAnsi"/>
          <w:b/>
          <w:u w:val="single"/>
        </w:rPr>
        <w:t>FEATURES</w:t>
      </w:r>
    </w:p>
    <w:p w14:paraId="2B7537C5" w14:textId="77777777" w:rsidR="00345962" w:rsidRPr="003D7988" w:rsidRDefault="00345962" w:rsidP="00345962">
      <w:pPr>
        <w:spacing w:after="0" w:line="240" w:lineRule="auto"/>
        <w:jc w:val="both"/>
        <w:rPr>
          <w:rFonts w:cstheme="minorHAnsi"/>
        </w:rPr>
      </w:pPr>
    </w:p>
    <w:p w14:paraId="611E0380" w14:textId="400BA607" w:rsidR="005B1DBD" w:rsidRPr="003D7988" w:rsidRDefault="00F65CFC" w:rsidP="005B1DBD">
      <w:pPr>
        <w:spacing w:after="0" w:line="240" w:lineRule="auto"/>
        <w:jc w:val="both"/>
        <w:rPr>
          <w:rFonts w:cstheme="minorHAnsi"/>
        </w:rPr>
      </w:pPr>
      <w:r w:rsidRPr="003D7988">
        <w:rPr>
          <w:rFonts w:cstheme="minorHAnsi"/>
          <w:b/>
        </w:rPr>
        <w:t xml:space="preserve">A </w:t>
      </w:r>
      <w:r w:rsidR="005B1DBD" w:rsidRPr="003D7988">
        <w:rPr>
          <w:rFonts w:cstheme="minorHAnsi"/>
          <w:b/>
        </w:rPr>
        <w:t>TRANSFORMED WASHINGTON</w:t>
      </w:r>
      <w:r w:rsidR="00CB6F36">
        <w:rPr>
          <w:rFonts w:cstheme="minorHAnsi"/>
          <w:b/>
        </w:rPr>
        <w:t>,</w:t>
      </w:r>
      <w:r w:rsidR="005B1DBD" w:rsidRPr="003D7988">
        <w:rPr>
          <w:rFonts w:cstheme="minorHAnsi"/>
          <w:b/>
        </w:rPr>
        <w:t xml:space="preserve"> D</w:t>
      </w:r>
      <w:r w:rsidR="002822A9" w:rsidRPr="003D7988">
        <w:rPr>
          <w:rFonts w:cstheme="minorHAnsi"/>
          <w:b/>
        </w:rPr>
        <w:t>.</w:t>
      </w:r>
      <w:r w:rsidR="005B1DBD" w:rsidRPr="003D7988">
        <w:rPr>
          <w:rFonts w:cstheme="minorHAnsi"/>
          <w:b/>
        </w:rPr>
        <w:t>C</w:t>
      </w:r>
      <w:r w:rsidR="002822A9" w:rsidRPr="003D7988">
        <w:rPr>
          <w:rFonts w:cstheme="minorHAnsi"/>
          <w:b/>
        </w:rPr>
        <w:t>.</w:t>
      </w:r>
    </w:p>
    <w:p w14:paraId="5779428E" w14:textId="19ED3F79" w:rsidR="005B1DBD" w:rsidRPr="003D7988" w:rsidRDefault="009266A5" w:rsidP="002F1993">
      <w:pPr>
        <w:spacing w:after="0" w:line="240" w:lineRule="auto"/>
        <w:jc w:val="both"/>
        <w:rPr>
          <w:rFonts w:cstheme="minorHAnsi"/>
        </w:rPr>
      </w:pPr>
      <w:r w:rsidRPr="003D7988">
        <w:rPr>
          <w:rFonts w:cstheme="minorHAnsi"/>
        </w:rPr>
        <w:t>In the wake of the</w:t>
      </w:r>
      <w:r w:rsidR="005B1DBD" w:rsidRPr="003D7988">
        <w:rPr>
          <w:rFonts w:cstheme="minorHAnsi"/>
        </w:rPr>
        <w:t xml:space="preserve"> virus</w:t>
      </w:r>
      <w:r w:rsidRPr="003D7988">
        <w:rPr>
          <w:rFonts w:cstheme="minorHAnsi"/>
        </w:rPr>
        <w:t>,</w:t>
      </w:r>
      <w:r w:rsidR="005B1DBD" w:rsidRPr="003D7988">
        <w:rPr>
          <w:rFonts w:cstheme="minorHAnsi"/>
        </w:rPr>
        <w:t xml:space="preserve"> </w:t>
      </w:r>
      <w:r w:rsidRPr="003D7988">
        <w:rPr>
          <w:rFonts w:cstheme="minorHAnsi"/>
        </w:rPr>
        <w:t>storms, flooding</w:t>
      </w:r>
      <w:r w:rsidR="002F2A0C">
        <w:rPr>
          <w:rFonts w:cstheme="minorHAnsi"/>
        </w:rPr>
        <w:t>,</w:t>
      </w:r>
      <w:r w:rsidRPr="003D7988">
        <w:rPr>
          <w:rFonts w:cstheme="minorHAnsi"/>
        </w:rPr>
        <w:t xml:space="preserve"> and </w:t>
      </w:r>
      <w:r w:rsidR="005B1DBD" w:rsidRPr="003D7988">
        <w:rPr>
          <w:rFonts w:cstheme="minorHAnsi"/>
        </w:rPr>
        <w:t xml:space="preserve">subsequent chaos </w:t>
      </w:r>
      <w:r w:rsidR="002822A9" w:rsidRPr="003D7988">
        <w:rPr>
          <w:rFonts w:cstheme="minorHAnsi"/>
        </w:rPr>
        <w:t>have radically transformed Washington</w:t>
      </w:r>
      <w:r w:rsidR="00CB6F36">
        <w:rPr>
          <w:rFonts w:cstheme="minorHAnsi"/>
        </w:rPr>
        <w:t>,</w:t>
      </w:r>
      <w:r w:rsidR="002822A9" w:rsidRPr="003D7988">
        <w:rPr>
          <w:rFonts w:cstheme="minorHAnsi"/>
        </w:rPr>
        <w:t xml:space="preserve"> </w:t>
      </w:r>
      <w:r w:rsidRPr="003D7988">
        <w:rPr>
          <w:rFonts w:cstheme="minorHAnsi"/>
        </w:rPr>
        <w:t>D</w:t>
      </w:r>
      <w:r w:rsidR="002822A9" w:rsidRPr="003D7988">
        <w:rPr>
          <w:rFonts w:cstheme="minorHAnsi"/>
        </w:rPr>
        <w:t>.</w:t>
      </w:r>
      <w:r w:rsidRPr="003D7988">
        <w:rPr>
          <w:rFonts w:cstheme="minorHAnsi"/>
        </w:rPr>
        <w:t>C</w:t>
      </w:r>
      <w:r w:rsidR="002822A9" w:rsidRPr="003D7988">
        <w:rPr>
          <w:rFonts w:cstheme="minorHAnsi"/>
        </w:rPr>
        <w:t xml:space="preserve">. </w:t>
      </w:r>
      <w:r w:rsidR="00673F80" w:rsidRPr="003D7988">
        <w:rPr>
          <w:rFonts w:cstheme="minorHAnsi"/>
        </w:rPr>
        <w:t>Explore a living open world full of</w:t>
      </w:r>
      <w:r w:rsidR="00C87F71" w:rsidRPr="003D7988">
        <w:rPr>
          <w:rFonts w:cstheme="minorHAnsi"/>
        </w:rPr>
        <w:t xml:space="preserve"> diverse environments, from flooded urban areas to historic sites and landmarks</w:t>
      </w:r>
      <w:r w:rsidR="002F1993" w:rsidRPr="003D7988">
        <w:rPr>
          <w:rFonts w:cstheme="minorHAnsi"/>
        </w:rPr>
        <w:t xml:space="preserve">, </w:t>
      </w:r>
      <w:r w:rsidR="005B1DBD" w:rsidRPr="003D7988">
        <w:rPr>
          <w:rFonts w:cstheme="minorHAnsi"/>
        </w:rPr>
        <w:t>during one of the hottest summers</w:t>
      </w:r>
      <w:r w:rsidR="00345962" w:rsidRPr="003D7988">
        <w:rPr>
          <w:rFonts w:cstheme="minorHAnsi"/>
        </w:rPr>
        <w:t xml:space="preserve"> in history</w:t>
      </w:r>
      <w:r w:rsidR="005B1DBD" w:rsidRPr="003D7988">
        <w:rPr>
          <w:rFonts w:cstheme="minorHAnsi"/>
        </w:rPr>
        <w:t>.</w:t>
      </w:r>
      <w:r w:rsidR="002F1993" w:rsidRPr="003D7988">
        <w:rPr>
          <w:rFonts w:cstheme="minorHAnsi"/>
        </w:rPr>
        <w:t xml:space="preserve"> T</w:t>
      </w:r>
      <w:r w:rsidR="00345962" w:rsidRPr="003D7988">
        <w:rPr>
          <w:rFonts w:cstheme="minorHAnsi"/>
        </w:rPr>
        <w:t xml:space="preserve">he streets </w:t>
      </w:r>
      <w:r w:rsidR="00673F80" w:rsidRPr="003D7988">
        <w:rPr>
          <w:rFonts w:cstheme="minorHAnsi"/>
        </w:rPr>
        <w:t>have been</w:t>
      </w:r>
      <w:r w:rsidR="00345962" w:rsidRPr="003D7988">
        <w:rPr>
          <w:rFonts w:cstheme="minorHAnsi"/>
        </w:rPr>
        <w:t xml:space="preserve"> overrun with enemy factions</w:t>
      </w:r>
      <w:r w:rsidR="00673F80" w:rsidRPr="003D7988">
        <w:rPr>
          <w:rFonts w:cstheme="minorHAnsi"/>
        </w:rPr>
        <w:t>, each with its own agenda</w:t>
      </w:r>
      <w:r w:rsidR="002F1993" w:rsidRPr="003D7988">
        <w:rPr>
          <w:rFonts w:cstheme="minorHAnsi"/>
        </w:rPr>
        <w:t xml:space="preserve"> and each </w:t>
      </w:r>
      <w:r w:rsidR="00345962" w:rsidRPr="003D7988">
        <w:rPr>
          <w:rFonts w:cstheme="minorHAnsi"/>
        </w:rPr>
        <w:t xml:space="preserve">vying for control of DC. It will be up to you to liberate the city and protect </w:t>
      </w:r>
      <w:r w:rsidR="00286C86" w:rsidRPr="003D7988">
        <w:rPr>
          <w:rFonts w:cstheme="minorHAnsi"/>
        </w:rPr>
        <w:t>what remains of society.</w:t>
      </w:r>
    </w:p>
    <w:p w14:paraId="5A7642AC" w14:textId="77777777" w:rsidR="00EF3281" w:rsidRPr="003D7988" w:rsidRDefault="00EF3281" w:rsidP="00EF3281">
      <w:pPr>
        <w:spacing w:after="0" w:line="240" w:lineRule="auto"/>
        <w:jc w:val="both"/>
        <w:rPr>
          <w:rFonts w:cstheme="minorHAnsi"/>
        </w:rPr>
      </w:pPr>
    </w:p>
    <w:p w14:paraId="4D04E817" w14:textId="77777777" w:rsidR="005E52C0" w:rsidRPr="003D7988" w:rsidRDefault="005E52C0" w:rsidP="005E52C0">
      <w:pPr>
        <w:spacing w:after="0" w:line="240" w:lineRule="auto"/>
        <w:jc w:val="both"/>
        <w:rPr>
          <w:rFonts w:cstheme="minorHAnsi"/>
          <w:b/>
        </w:rPr>
      </w:pPr>
      <w:r w:rsidRPr="003D7988">
        <w:rPr>
          <w:rFonts w:cstheme="minorHAnsi"/>
          <w:b/>
        </w:rPr>
        <w:t>BEST-IN-CLASS ENDGAME EXPERIENCE</w:t>
      </w:r>
    </w:p>
    <w:p w14:paraId="50489BB0" w14:textId="10923FA4" w:rsidR="005E52C0" w:rsidRPr="00CB6F36" w:rsidRDefault="005E52C0" w:rsidP="005E52C0">
      <w:pPr>
        <w:spacing w:after="0" w:line="240" w:lineRule="auto"/>
        <w:jc w:val="both"/>
      </w:pPr>
      <w:r w:rsidRPr="003D7988">
        <w:rPr>
          <w:rFonts w:cstheme="minorHAnsi"/>
        </w:rPr>
        <w:t>Tom Clancy’s The Division 2 was built with an “endgame-first” mentality, ensuring players always have access to fresh, unique</w:t>
      </w:r>
      <w:r w:rsidR="002F2A0C">
        <w:rPr>
          <w:rFonts w:cstheme="minorHAnsi"/>
        </w:rPr>
        <w:t>,</w:t>
      </w:r>
      <w:r w:rsidRPr="003D7988">
        <w:rPr>
          <w:rFonts w:cstheme="minorHAnsi"/>
        </w:rPr>
        <w:t xml:space="preserve"> and diverse activities long after completing the main campaign. Tom Clancy’s The Division 2’s endgame will introduce brand new challenges and progression sys</w:t>
      </w:r>
      <w:r w:rsidR="00FE0811" w:rsidRPr="003D7988">
        <w:rPr>
          <w:rFonts w:cstheme="minorHAnsi"/>
        </w:rPr>
        <w:t>tems</w:t>
      </w:r>
      <w:r w:rsidR="00C57331" w:rsidRPr="003D7988">
        <w:rPr>
          <w:rFonts w:cstheme="minorHAnsi"/>
        </w:rPr>
        <w:t xml:space="preserve">, </w:t>
      </w:r>
      <w:r w:rsidRPr="003D7988">
        <w:rPr>
          <w:rFonts w:cstheme="minorHAnsi"/>
        </w:rPr>
        <w:t>unique twists and surprises</w:t>
      </w:r>
      <w:r w:rsidR="002F2A0C">
        <w:rPr>
          <w:rFonts w:cstheme="minorHAnsi"/>
        </w:rPr>
        <w:t>,</w:t>
      </w:r>
      <w:r w:rsidR="00C80C1D" w:rsidRPr="003D7988">
        <w:rPr>
          <w:rFonts w:cstheme="minorHAnsi"/>
        </w:rPr>
        <w:t xml:space="preserve"> and for the first time, raids</w:t>
      </w:r>
      <w:r w:rsidRPr="003D7988">
        <w:rPr>
          <w:rFonts w:cstheme="minorHAnsi"/>
        </w:rPr>
        <w:t>.</w:t>
      </w:r>
      <w:r w:rsidR="00C57331" w:rsidRPr="003D7988">
        <w:rPr>
          <w:rFonts w:cstheme="minorHAnsi"/>
        </w:rPr>
        <w:t xml:space="preserve"> Players will also be able to access a wealth of post</w:t>
      </w:r>
      <w:r w:rsidR="002F2A0C">
        <w:rPr>
          <w:rFonts w:cstheme="minorHAnsi"/>
        </w:rPr>
        <w:t>-</w:t>
      </w:r>
      <w:r w:rsidR="00C57331" w:rsidRPr="003D7988">
        <w:rPr>
          <w:rFonts w:cstheme="minorHAnsi"/>
        </w:rPr>
        <w:t>launch content, including a ful</w:t>
      </w:r>
      <w:r w:rsidR="00FE0811" w:rsidRPr="003D7988">
        <w:rPr>
          <w:rFonts w:cstheme="minorHAnsi"/>
        </w:rPr>
        <w:t>l year of free additional story-</w:t>
      </w:r>
      <w:r w:rsidR="00C57331" w:rsidRPr="003D7988">
        <w:rPr>
          <w:rFonts w:cstheme="minorHAnsi"/>
        </w:rPr>
        <w:t>driven missions, map expansions</w:t>
      </w:r>
      <w:r w:rsidR="002F2A0C">
        <w:rPr>
          <w:rFonts w:cstheme="minorHAnsi"/>
        </w:rPr>
        <w:t>,</w:t>
      </w:r>
      <w:r w:rsidR="00C57331" w:rsidRPr="003D7988">
        <w:rPr>
          <w:rFonts w:cstheme="minorHAnsi"/>
        </w:rPr>
        <w:t xml:space="preserve"> and gameplay modes.</w:t>
      </w:r>
    </w:p>
    <w:p w14:paraId="13092F33" w14:textId="77777777" w:rsidR="005E52C0" w:rsidRPr="003D7988" w:rsidRDefault="005E52C0" w:rsidP="002B0BA3">
      <w:pPr>
        <w:spacing w:after="0" w:line="240" w:lineRule="auto"/>
        <w:jc w:val="both"/>
        <w:rPr>
          <w:rFonts w:cstheme="minorHAnsi"/>
          <w:b/>
        </w:rPr>
      </w:pPr>
    </w:p>
    <w:p w14:paraId="24C75EA8" w14:textId="77777777" w:rsidR="005E52C0" w:rsidRPr="003D7988" w:rsidRDefault="005E52C0" w:rsidP="005E52C0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fr-FR"/>
        </w:rPr>
      </w:pPr>
      <w:r w:rsidRPr="003D7988">
        <w:rPr>
          <w:rFonts w:eastAsia="Times New Roman" w:cstheme="minorHAnsi"/>
          <w:b/>
          <w:color w:val="000000" w:themeColor="text1"/>
          <w:lang w:eastAsia="fr-FR"/>
        </w:rPr>
        <w:t>REVAMPED PLAYER PROGRESSION AND NEW SPECIALIZATIONS</w:t>
      </w:r>
    </w:p>
    <w:p w14:paraId="0F872083" w14:textId="55A02F86" w:rsidR="005E52C0" w:rsidRPr="003D7988" w:rsidRDefault="005E52C0" w:rsidP="005E52C0">
      <w:pPr>
        <w:spacing w:after="0" w:line="240" w:lineRule="auto"/>
        <w:jc w:val="both"/>
        <w:rPr>
          <w:rFonts w:cstheme="minorHAnsi"/>
          <w:b/>
        </w:rPr>
      </w:pPr>
      <w:r w:rsidRPr="003D7988">
        <w:rPr>
          <w:rFonts w:cstheme="minorHAnsi"/>
        </w:rPr>
        <w:t>After completing the main campaign, gain access to</w:t>
      </w:r>
      <w:r w:rsidRPr="003D7988">
        <w:rPr>
          <w:rFonts w:eastAsia="Times New Roman" w:cstheme="minorHAnsi"/>
          <w:color w:val="000000" w:themeColor="text1"/>
          <w:lang w:eastAsia="fr-FR"/>
        </w:rPr>
        <w:t xml:space="preserve"> new specializations such as </w:t>
      </w:r>
      <w:r w:rsidRPr="00CB6F36">
        <w:t>demolitionist, sharpshooter</w:t>
      </w:r>
      <w:r w:rsidR="002F2A0C">
        <w:t>,</w:t>
      </w:r>
      <w:r w:rsidRPr="00CB6F36">
        <w:t xml:space="preserve"> and survivalist. Each</w:t>
      </w:r>
      <w:r w:rsidRPr="00CB6F36">
        <w:rPr>
          <w:rFonts w:eastAsia="Times New Roman" w:cstheme="minorHAnsi"/>
          <w:color w:val="000000" w:themeColor="text1"/>
          <w:lang w:eastAsia="fr-FR"/>
        </w:rPr>
        <w:t xml:space="preserve"> specialization will open up an entire new progression system with new skills, mods</w:t>
      </w:r>
      <w:r w:rsidR="002F2A0C">
        <w:rPr>
          <w:rFonts w:eastAsia="Times New Roman" w:cstheme="minorHAnsi"/>
          <w:color w:val="000000" w:themeColor="text1"/>
          <w:lang w:eastAsia="fr-FR"/>
        </w:rPr>
        <w:t>,</w:t>
      </w:r>
      <w:r w:rsidRPr="00CB6F36">
        <w:rPr>
          <w:rFonts w:eastAsia="Times New Roman" w:cstheme="minorHAnsi"/>
          <w:color w:val="000000" w:themeColor="text1"/>
          <w:lang w:eastAsia="fr-FR"/>
        </w:rPr>
        <w:t xml:space="preserve"> and unique talents to acquire and maximize your agent efficiency in your chosen role.</w:t>
      </w:r>
    </w:p>
    <w:p w14:paraId="15162B02" w14:textId="77777777" w:rsidR="005E52C0" w:rsidRPr="003D7988" w:rsidRDefault="005E52C0" w:rsidP="002B0BA3">
      <w:pPr>
        <w:spacing w:after="0" w:line="240" w:lineRule="auto"/>
        <w:jc w:val="both"/>
        <w:rPr>
          <w:rFonts w:cstheme="minorHAnsi"/>
          <w:b/>
        </w:rPr>
      </w:pPr>
    </w:p>
    <w:p w14:paraId="182ED7D2" w14:textId="549A9573" w:rsidR="005E52C0" w:rsidRPr="003D7988" w:rsidRDefault="005E52C0" w:rsidP="005E52C0">
      <w:pPr>
        <w:spacing w:after="0" w:line="240" w:lineRule="auto"/>
        <w:jc w:val="both"/>
        <w:rPr>
          <w:rFonts w:cstheme="minorHAnsi"/>
          <w:b/>
        </w:rPr>
      </w:pPr>
      <w:r w:rsidRPr="003D7988">
        <w:rPr>
          <w:rFonts w:cstheme="minorHAnsi"/>
          <w:b/>
        </w:rPr>
        <w:t>DYNAMIC LIVING WORLD</w:t>
      </w:r>
    </w:p>
    <w:p w14:paraId="581A62A3" w14:textId="7D4C0350" w:rsidR="005E52C0" w:rsidRPr="003D7988" w:rsidRDefault="005E52C0" w:rsidP="005E52C0">
      <w:pPr>
        <w:spacing w:after="0" w:line="240" w:lineRule="auto"/>
        <w:jc w:val="both"/>
        <w:rPr>
          <w:rFonts w:cstheme="minorHAnsi"/>
        </w:rPr>
      </w:pPr>
      <w:r w:rsidRPr="003D7988">
        <w:rPr>
          <w:rFonts w:cstheme="minorHAnsi"/>
        </w:rPr>
        <w:t>Civilians and enemy factions are constantly striving to survive, vying for necessities such as food, medicine, and ammunition. As the factions face off against each other in a ravaged DC, they will fight to seize control of resources and locations – and for their very survival. The various needs and motivations from each faction will collide, triggering different encounters between enemy and friendly factions, civilians</w:t>
      </w:r>
      <w:r w:rsidR="002F2A0C">
        <w:rPr>
          <w:rFonts w:cstheme="minorHAnsi"/>
        </w:rPr>
        <w:t>,</w:t>
      </w:r>
      <w:r w:rsidRPr="003D7988">
        <w:rPr>
          <w:rFonts w:cstheme="minorHAnsi"/>
        </w:rPr>
        <w:t xml:space="preserve"> and ultimately you as an Agent, creating a dynamic living world full of surprises.</w:t>
      </w:r>
    </w:p>
    <w:p w14:paraId="5C79E5FA" w14:textId="77777777" w:rsidR="005E52C0" w:rsidRPr="003D7988" w:rsidRDefault="005E52C0" w:rsidP="002B0BA3">
      <w:pPr>
        <w:spacing w:after="0" w:line="240" w:lineRule="auto"/>
        <w:jc w:val="both"/>
        <w:rPr>
          <w:rFonts w:cstheme="minorHAnsi"/>
          <w:b/>
        </w:rPr>
      </w:pPr>
    </w:p>
    <w:p w14:paraId="022BC29B" w14:textId="15D2A777" w:rsidR="002B0BA3" w:rsidRPr="003D7988" w:rsidRDefault="002B0BA3" w:rsidP="002B0BA3">
      <w:pPr>
        <w:spacing w:after="0" w:line="240" w:lineRule="auto"/>
        <w:jc w:val="both"/>
        <w:rPr>
          <w:rFonts w:cstheme="minorHAnsi"/>
          <w:b/>
        </w:rPr>
      </w:pPr>
      <w:r w:rsidRPr="003D7988">
        <w:rPr>
          <w:rFonts w:cstheme="minorHAnsi"/>
          <w:b/>
        </w:rPr>
        <w:lastRenderedPageBreak/>
        <w:t xml:space="preserve">UNITE </w:t>
      </w:r>
      <w:r w:rsidR="000F2508" w:rsidRPr="003D7988">
        <w:rPr>
          <w:rFonts w:cstheme="minorHAnsi"/>
          <w:b/>
        </w:rPr>
        <w:t>THE</w:t>
      </w:r>
      <w:r w:rsidR="007C37AD" w:rsidRPr="003D7988">
        <w:rPr>
          <w:rFonts w:cstheme="minorHAnsi"/>
          <w:b/>
        </w:rPr>
        <w:t xml:space="preserve"> CIVILIANS</w:t>
      </w:r>
    </w:p>
    <w:p w14:paraId="63D56AEE" w14:textId="5AF5D1C1" w:rsidR="002B0BA3" w:rsidRPr="003D7988" w:rsidRDefault="00C80C1D" w:rsidP="002B0BA3">
      <w:pPr>
        <w:spacing w:after="0" w:line="240" w:lineRule="auto"/>
        <w:jc w:val="both"/>
        <w:rPr>
          <w:rFonts w:cstheme="minorHAnsi"/>
          <w:b/>
        </w:rPr>
      </w:pPr>
      <w:r w:rsidRPr="003D7988">
        <w:rPr>
          <w:rFonts w:cstheme="minorHAnsi"/>
        </w:rPr>
        <w:t>C</w:t>
      </w:r>
      <w:r w:rsidR="002B0BA3" w:rsidRPr="003D7988">
        <w:rPr>
          <w:rFonts w:cstheme="minorHAnsi"/>
        </w:rPr>
        <w:t xml:space="preserve">ivilians have banded together in settlements to rebuild their society, </w:t>
      </w:r>
      <w:r w:rsidR="00B42B4A" w:rsidRPr="003D7988">
        <w:rPr>
          <w:rFonts w:cstheme="minorHAnsi"/>
        </w:rPr>
        <w:t>but</w:t>
      </w:r>
      <w:r w:rsidR="002B0BA3" w:rsidRPr="003D7988">
        <w:rPr>
          <w:rFonts w:cstheme="minorHAnsi"/>
        </w:rPr>
        <w:t xml:space="preserve"> their very existence is threatened. Work closely with </w:t>
      </w:r>
      <w:r w:rsidRPr="003D7988">
        <w:rPr>
          <w:rFonts w:cstheme="minorHAnsi"/>
        </w:rPr>
        <w:t>them</w:t>
      </w:r>
      <w:r w:rsidR="002B0BA3" w:rsidRPr="003D7988">
        <w:rPr>
          <w:rFonts w:cstheme="minorHAnsi"/>
        </w:rPr>
        <w:t xml:space="preserve"> to keep them safe and in turn, they will come to your aid and provide supplies and assistance to build up your base of operations</w:t>
      </w:r>
      <w:r w:rsidR="000F2508" w:rsidRPr="003D7988">
        <w:rPr>
          <w:rFonts w:cstheme="minorHAnsi"/>
        </w:rPr>
        <w:t xml:space="preserve">, giving </w:t>
      </w:r>
      <w:r w:rsidRPr="003D7988">
        <w:rPr>
          <w:rFonts w:cstheme="minorHAnsi"/>
        </w:rPr>
        <w:t>a deeper meaning to the people and the world around you.</w:t>
      </w:r>
    </w:p>
    <w:p w14:paraId="1BD6AA07" w14:textId="77777777" w:rsidR="002B0BA3" w:rsidRPr="003D7988" w:rsidRDefault="002B0BA3" w:rsidP="002B0BA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fr-FR"/>
        </w:rPr>
      </w:pPr>
    </w:p>
    <w:p w14:paraId="72445C83" w14:textId="691CB015" w:rsidR="002B0BA3" w:rsidRPr="003D7988" w:rsidRDefault="000F2508" w:rsidP="002B0BA3">
      <w:pPr>
        <w:spacing w:after="0" w:line="240" w:lineRule="auto"/>
        <w:jc w:val="both"/>
        <w:rPr>
          <w:rFonts w:cstheme="minorHAnsi"/>
          <w:b/>
        </w:rPr>
      </w:pPr>
      <w:r w:rsidRPr="003D7988">
        <w:rPr>
          <w:rFonts w:cstheme="minorHAnsi"/>
          <w:b/>
        </w:rPr>
        <w:t xml:space="preserve">A </w:t>
      </w:r>
      <w:r w:rsidR="007115B0" w:rsidRPr="003D7988">
        <w:rPr>
          <w:rFonts w:cstheme="minorHAnsi"/>
          <w:b/>
        </w:rPr>
        <w:t>RENEWED</w:t>
      </w:r>
      <w:r w:rsidRPr="003D7988">
        <w:rPr>
          <w:rFonts w:cstheme="minorHAnsi"/>
          <w:b/>
        </w:rPr>
        <w:t xml:space="preserve"> DARK ZONE </w:t>
      </w:r>
      <w:r w:rsidR="007115B0" w:rsidRPr="003D7988">
        <w:rPr>
          <w:rFonts w:cstheme="minorHAnsi"/>
          <w:b/>
        </w:rPr>
        <w:t>EXPERIENCE</w:t>
      </w:r>
    </w:p>
    <w:p w14:paraId="2C4EA318" w14:textId="2DAF7E2D" w:rsidR="002B0BA3" w:rsidRPr="003D7988" w:rsidRDefault="007115B0" w:rsidP="00EF3281">
      <w:pPr>
        <w:spacing w:after="0" w:line="240" w:lineRule="auto"/>
        <w:jc w:val="both"/>
        <w:rPr>
          <w:rFonts w:cstheme="minorHAnsi"/>
          <w:b/>
        </w:rPr>
      </w:pPr>
      <w:r w:rsidRPr="003D7988">
        <w:rPr>
          <w:rFonts w:cstheme="minorHAnsi"/>
        </w:rPr>
        <w:t xml:space="preserve">The Dark Zone </w:t>
      </w:r>
      <w:r w:rsidR="00C80C1D" w:rsidRPr="003D7988">
        <w:rPr>
          <w:rFonts w:cstheme="minorHAnsi"/>
        </w:rPr>
        <w:t>is an untamed area</w:t>
      </w:r>
      <w:r w:rsidRPr="003D7988">
        <w:rPr>
          <w:rFonts w:cstheme="minorHAnsi"/>
        </w:rPr>
        <w:t xml:space="preserve"> of the map with some of the best loot in the game. </w:t>
      </w:r>
      <w:r w:rsidR="00C80C1D" w:rsidRPr="003D7988">
        <w:rPr>
          <w:rFonts w:cstheme="minorHAnsi"/>
        </w:rPr>
        <w:t xml:space="preserve">The </w:t>
      </w:r>
      <w:r w:rsidRPr="003D7988">
        <w:rPr>
          <w:rFonts w:cstheme="minorHAnsi"/>
        </w:rPr>
        <w:t xml:space="preserve">Dark Zone </w:t>
      </w:r>
      <w:r w:rsidR="00C80C1D" w:rsidRPr="003D7988">
        <w:rPr>
          <w:rFonts w:cstheme="minorHAnsi"/>
        </w:rPr>
        <w:t>is</w:t>
      </w:r>
      <w:r w:rsidRPr="003D7988">
        <w:rPr>
          <w:rFonts w:cstheme="minorHAnsi"/>
        </w:rPr>
        <w:t xml:space="preserve"> also the most dangerous area in the game, where fear, betrayal, and tension are high, as any other agent can turn against you and steal your </w:t>
      </w:r>
      <w:r w:rsidR="00B42B4A" w:rsidRPr="003D7988">
        <w:rPr>
          <w:rFonts w:cstheme="minorHAnsi"/>
        </w:rPr>
        <w:t>hard-earned</w:t>
      </w:r>
      <w:r w:rsidRPr="003D7988">
        <w:rPr>
          <w:rFonts w:cstheme="minorHAnsi"/>
        </w:rPr>
        <w:t xml:space="preserve"> loot. In Tom Clancy’s The Division 2, </w:t>
      </w:r>
      <w:r w:rsidR="00B42B4A" w:rsidRPr="003D7988">
        <w:rPr>
          <w:rFonts w:cstheme="minorHAnsi"/>
        </w:rPr>
        <w:t>t</w:t>
      </w:r>
      <w:r w:rsidR="006808F3" w:rsidRPr="003D7988">
        <w:rPr>
          <w:rFonts w:cstheme="minorHAnsi"/>
        </w:rPr>
        <w:t xml:space="preserve">his playground </w:t>
      </w:r>
      <w:r w:rsidR="007C37AD" w:rsidRPr="003D7988">
        <w:rPr>
          <w:rFonts w:cstheme="minorHAnsi"/>
        </w:rPr>
        <w:t xml:space="preserve">was </w:t>
      </w:r>
      <w:r w:rsidRPr="003D7988">
        <w:rPr>
          <w:rFonts w:cstheme="minorHAnsi"/>
        </w:rPr>
        <w:t>designed to provide a fair and exciting experience to all players, regardless of their level of progression.</w:t>
      </w:r>
    </w:p>
    <w:p w14:paraId="5B982668" w14:textId="77777777" w:rsidR="00D03104" w:rsidRPr="00CB6F36" w:rsidRDefault="00D03104" w:rsidP="00FB2406">
      <w:pPr>
        <w:spacing w:after="0"/>
        <w:rPr>
          <w:rFonts w:cstheme="minorHAnsi"/>
          <w:b/>
          <w:u w:val="single"/>
        </w:rPr>
      </w:pPr>
    </w:p>
    <w:p w14:paraId="77064B08" w14:textId="77777777" w:rsidR="00FB2406" w:rsidRPr="00CB6F36" w:rsidRDefault="00FB2406" w:rsidP="00FB2406">
      <w:pPr>
        <w:spacing w:after="0"/>
        <w:rPr>
          <w:rFonts w:cstheme="minorHAnsi"/>
          <w:b/>
          <w:u w:val="single"/>
        </w:rPr>
      </w:pPr>
      <w:r w:rsidRPr="00CB6F36">
        <w:rPr>
          <w:rFonts w:cstheme="minorHAnsi"/>
          <w:b/>
          <w:u w:val="single"/>
        </w:rPr>
        <w:t>PRODUCT SPECIFICATIONS</w:t>
      </w:r>
    </w:p>
    <w:p w14:paraId="47795749" w14:textId="77777777" w:rsidR="00FB2406" w:rsidRPr="003D7988" w:rsidRDefault="00FB2406" w:rsidP="00FB2406">
      <w:pPr>
        <w:jc w:val="both"/>
        <w:rPr>
          <w:rFonts w:cstheme="minorHAnsi"/>
          <w:b/>
        </w:rPr>
      </w:pPr>
    </w:p>
    <w:tbl>
      <w:tblPr>
        <w:tblpPr w:leftFromText="141" w:rightFromText="141" w:vertAnchor="text" w:horzAnchor="margin" w:tblpXSpec="right" w:tblpY="-53"/>
        <w:tblW w:w="4914" w:type="pct"/>
        <w:tblLayout w:type="fixed"/>
        <w:tblLook w:val="0000" w:firstRow="0" w:lastRow="0" w:firstColumn="0" w:lastColumn="0" w:noHBand="0" w:noVBand="0"/>
      </w:tblPr>
      <w:tblGrid>
        <w:gridCol w:w="3983"/>
        <w:gridCol w:w="5216"/>
      </w:tblGrid>
      <w:tr w:rsidR="00FB2406" w:rsidRPr="00CB6F36" w14:paraId="4B549772" w14:textId="77777777" w:rsidTr="00EE7863">
        <w:trPr>
          <w:trHeight w:val="340"/>
        </w:trPr>
        <w:tc>
          <w:tcPr>
            <w:tcW w:w="2165" w:type="pct"/>
          </w:tcPr>
          <w:p w14:paraId="15165C38" w14:textId="77777777" w:rsidR="00FB2406" w:rsidRPr="00CB6F36" w:rsidRDefault="00FB2406" w:rsidP="005C5F1A">
            <w:pPr>
              <w:spacing w:after="0" w:line="240" w:lineRule="auto"/>
              <w:ind w:right="108"/>
              <w:jc w:val="both"/>
              <w:rPr>
                <w:rFonts w:cstheme="minorHAnsi"/>
                <w:sz w:val="18"/>
                <w:szCs w:val="18"/>
              </w:rPr>
            </w:pPr>
            <w:r w:rsidRPr="00CB6F36">
              <w:rPr>
                <w:rFonts w:cstheme="minorHAnsi"/>
                <w:sz w:val="18"/>
                <w:szCs w:val="18"/>
              </w:rPr>
              <w:t xml:space="preserve">Publisher: </w:t>
            </w:r>
          </w:p>
        </w:tc>
        <w:tc>
          <w:tcPr>
            <w:tcW w:w="2835" w:type="pct"/>
          </w:tcPr>
          <w:p w14:paraId="15DC9BE0" w14:textId="40884CBB" w:rsidR="00FB2406" w:rsidRPr="00CB6F36" w:rsidRDefault="00FB2406" w:rsidP="00335E28">
            <w:pPr>
              <w:spacing w:after="0" w:line="240" w:lineRule="auto"/>
              <w:ind w:right="108"/>
              <w:jc w:val="both"/>
              <w:rPr>
                <w:rFonts w:cstheme="minorHAnsi"/>
                <w:sz w:val="18"/>
                <w:szCs w:val="18"/>
              </w:rPr>
            </w:pPr>
            <w:r w:rsidRPr="00CB6F36">
              <w:rPr>
                <w:rFonts w:cstheme="minorHAnsi"/>
                <w:sz w:val="18"/>
                <w:szCs w:val="18"/>
              </w:rPr>
              <w:t>Ubisoft</w:t>
            </w:r>
          </w:p>
        </w:tc>
      </w:tr>
      <w:tr w:rsidR="00FB2406" w:rsidRPr="00CB6F36" w14:paraId="15537898" w14:textId="77777777" w:rsidTr="00EE7863">
        <w:trPr>
          <w:trHeight w:val="340"/>
        </w:trPr>
        <w:tc>
          <w:tcPr>
            <w:tcW w:w="2165" w:type="pct"/>
          </w:tcPr>
          <w:p w14:paraId="0742DDAA" w14:textId="77777777" w:rsidR="00FB2406" w:rsidRPr="00CB6F36" w:rsidRDefault="00FB2406" w:rsidP="005C5F1A">
            <w:pPr>
              <w:spacing w:after="0" w:line="240" w:lineRule="auto"/>
              <w:ind w:right="108"/>
              <w:jc w:val="both"/>
              <w:rPr>
                <w:rFonts w:cstheme="minorHAnsi"/>
                <w:sz w:val="18"/>
                <w:szCs w:val="18"/>
              </w:rPr>
            </w:pPr>
            <w:r w:rsidRPr="00CB6F36">
              <w:rPr>
                <w:rFonts w:cstheme="minorHAnsi"/>
                <w:sz w:val="18"/>
                <w:szCs w:val="18"/>
              </w:rPr>
              <w:t>Developer:</w:t>
            </w:r>
          </w:p>
        </w:tc>
        <w:tc>
          <w:tcPr>
            <w:tcW w:w="2835" w:type="pct"/>
          </w:tcPr>
          <w:p w14:paraId="2B3E6FCB" w14:textId="47F4673E" w:rsidR="00FB2406" w:rsidRPr="00CB6F36" w:rsidRDefault="00A26920" w:rsidP="00335E28">
            <w:pPr>
              <w:spacing w:after="0" w:line="240" w:lineRule="auto"/>
              <w:ind w:right="108"/>
              <w:jc w:val="both"/>
              <w:rPr>
                <w:rFonts w:cstheme="minorHAnsi"/>
                <w:sz w:val="18"/>
                <w:szCs w:val="18"/>
              </w:rPr>
            </w:pPr>
            <w:r w:rsidRPr="00CB6F36">
              <w:rPr>
                <w:rFonts w:cstheme="minorHAnsi"/>
                <w:sz w:val="18"/>
                <w:szCs w:val="18"/>
              </w:rPr>
              <w:t>Massive Studio in collaboration with Ubisoft's Annecy, Red</w:t>
            </w:r>
            <w:r w:rsidR="00CB6F36" w:rsidRPr="00CB6F36">
              <w:rPr>
                <w:rFonts w:cstheme="minorHAnsi"/>
                <w:sz w:val="18"/>
                <w:szCs w:val="18"/>
              </w:rPr>
              <w:t xml:space="preserve"> Storm</w:t>
            </w:r>
            <w:r w:rsidRPr="00CB6F36">
              <w:rPr>
                <w:rFonts w:cstheme="minorHAnsi"/>
                <w:sz w:val="18"/>
                <w:szCs w:val="18"/>
              </w:rPr>
              <w:t>, Reflections studios, Ubisoft Bucharest</w:t>
            </w:r>
            <w:r w:rsidR="002F2A0C">
              <w:rPr>
                <w:rFonts w:cstheme="minorHAnsi"/>
                <w:sz w:val="18"/>
                <w:szCs w:val="18"/>
              </w:rPr>
              <w:t>,</w:t>
            </w:r>
            <w:r w:rsidRPr="00CB6F36">
              <w:rPr>
                <w:rFonts w:cstheme="minorHAnsi"/>
                <w:sz w:val="18"/>
                <w:szCs w:val="18"/>
              </w:rPr>
              <w:t xml:space="preserve"> and Ubisoft Shanghai.</w:t>
            </w:r>
          </w:p>
        </w:tc>
      </w:tr>
      <w:tr w:rsidR="00FB2406" w:rsidRPr="00CB6F36" w14:paraId="5B5C9FF2" w14:textId="77777777" w:rsidTr="00EE7863">
        <w:trPr>
          <w:trHeight w:val="340"/>
        </w:trPr>
        <w:tc>
          <w:tcPr>
            <w:tcW w:w="2165" w:type="pct"/>
          </w:tcPr>
          <w:p w14:paraId="3E461B63" w14:textId="77777777" w:rsidR="00FB2406" w:rsidRPr="00CB6F36" w:rsidRDefault="00FB2406" w:rsidP="005C5F1A">
            <w:pPr>
              <w:spacing w:after="0" w:line="240" w:lineRule="auto"/>
              <w:ind w:right="108"/>
              <w:jc w:val="both"/>
              <w:rPr>
                <w:rFonts w:cstheme="minorHAnsi"/>
                <w:sz w:val="18"/>
                <w:szCs w:val="18"/>
              </w:rPr>
            </w:pPr>
            <w:r w:rsidRPr="00CB6F36">
              <w:rPr>
                <w:rFonts w:cstheme="minorHAnsi"/>
                <w:sz w:val="18"/>
                <w:szCs w:val="18"/>
              </w:rPr>
              <w:t>Platforms:</w:t>
            </w:r>
          </w:p>
        </w:tc>
        <w:tc>
          <w:tcPr>
            <w:tcW w:w="2835" w:type="pct"/>
          </w:tcPr>
          <w:p w14:paraId="22957956" w14:textId="77777777" w:rsidR="00FB2406" w:rsidRPr="00CB6F36" w:rsidRDefault="00FB2406" w:rsidP="005C5F1A">
            <w:pPr>
              <w:spacing w:after="0" w:line="240" w:lineRule="auto"/>
              <w:ind w:right="108"/>
              <w:jc w:val="both"/>
              <w:rPr>
                <w:rFonts w:cstheme="minorHAnsi"/>
                <w:sz w:val="18"/>
                <w:szCs w:val="18"/>
              </w:rPr>
            </w:pPr>
            <w:r w:rsidRPr="00CB6F36">
              <w:rPr>
                <w:rFonts w:cstheme="minorHAnsi"/>
                <w:sz w:val="18"/>
                <w:szCs w:val="18"/>
              </w:rPr>
              <w:t>Xbox One, PS4®, Windows PC</w:t>
            </w:r>
          </w:p>
        </w:tc>
      </w:tr>
      <w:tr w:rsidR="00FB2406" w:rsidRPr="00CB6F36" w14:paraId="2F484CF1" w14:textId="77777777" w:rsidTr="00EE7863">
        <w:trPr>
          <w:trHeight w:val="340"/>
        </w:trPr>
        <w:tc>
          <w:tcPr>
            <w:tcW w:w="2165" w:type="pct"/>
          </w:tcPr>
          <w:p w14:paraId="0B71009A" w14:textId="77777777" w:rsidR="00FB2406" w:rsidRPr="00CB6F36" w:rsidRDefault="00FB2406" w:rsidP="005C5F1A">
            <w:pPr>
              <w:spacing w:after="0" w:line="240" w:lineRule="auto"/>
              <w:ind w:right="108"/>
              <w:jc w:val="both"/>
              <w:rPr>
                <w:rFonts w:cstheme="minorHAnsi"/>
                <w:sz w:val="18"/>
                <w:szCs w:val="18"/>
              </w:rPr>
            </w:pPr>
            <w:r w:rsidRPr="00CB6F36">
              <w:rPr>
                <w:rFonts w:cstheme="minorHAnsi"/>
                <w:sz w:val="18"/>
                <w:szCs w:val="18"/>
              </w:rPr>
              <w:t>Category:</w:t>
            </w:r>
          </w:p>
        </w:tc>
        <w:tc>
          <w:tcPr>
            <w:tcW w:w="2835" w:type="pct"/>
          </w:tcPr>
          <w:p w14:paraId="0930C6D3" w14:textId="0629900A" w:rsidR="00FB2406" w:rsidRPr="00CB6F36" w:rsidRDefault="00FB2406" w:rsidP="00335E28">
            <w:pPr>
              <w:spacing w:after="0" w:line="240" w:lineRule="auto"/>
              <w:ind w:right="108"/>
              <w:jc w:val="both"/>
              <w:rPr>
                <w:rFonts w:cstheme="minorHAnsi"/>
                <w:sz w:val="18"/>
                <w:szCs w:val="18"/>
              </w:rPr>
            </w:pPr>
            <w:r w:rsidRPr="00CB6F36">
              <w:rPr>
                <w:rFonts w:cstheme="minorHAnsi"/>
                <w:sz w:val="18"/>
                <w:szCs w:val="18"/>
              </w:rPr>
              <w:t>Online, Open</w:t>
            </w:r>
            <w:r w:rsidR="002F2A0C">
              <w:rPr>
                <w:rFonts w:cstheme="minorHAnsi"/>
                <w:sz w:val="18"/>
                <w:szCs w:val="18"/>
              </w:rPr>
              <w:t xml:space="preserve"> W</w:t>
            </w:r>
            <w:r w:rsidRPr="00CB6F36">
              <w:rPr>
                <w:rFonts w:cstheme="minorHAnsi"/>
                <w:sz w:val="18"/>
                <w:szCs w:val="18"/>
              </w:rPr>
              <w:t>orld, Action RPG</w:t>
            </w:r>
          </w:p>
        </w:tc>
      </w:tr>
      <w:tr w:rsidR="00FB2406" w:rsidRPr="00CB6F36" w14:paraId="4FDCD6EB" w14:textId="77777777" w:rsidTr="00EE7863">
        <w:trPr>
          <w:trHeight w:val="340"/>
        </w:trPr>
        <w:tc>
          <w:tcPr>
            <w:tcW w:w="2165" w:type="pct"/>
          </w:tcPr>
          <w:p w14:paraId="03BC8D8D" w14:textId="77777777" w:rsidR="00FB2406" w:rsidRPr="00CB6F36" w:rsidRDefault="00FB2406" w:rsidP="005C5F1A">
            <w:pPr>
              <w:spacing w:after="0" w:line="240" w:lineRule="auto"/>
              <w:ind w:right="108"/>
              <w:jc w:val="both"/>
              <w:rPr>
                <w:rFonts w:cstheme="minorHAnsi"/>
                <w:sz w:val="18"/>
                <w:szCs w:val="18"/>
              </w:rPr>
            </w:pPr>
            <w:r w:rsidRPr="00CB6F36">
              <w:rPr>
                <w:rFonts w:cstheme="minorHAnsi"/>
                <w:sz w:val="18"/>
                <w:szCs w:val="18"/>
              </w:rPr>
              <w:t>Rating:</w:t>
            </w:r>
          </w:p>
        </w:tc>
        <w:tc>
          <w:tcPr>
            <w:tcW w:w="2835" w:type="pct"/>
          </w:tcPr>
          <w:p w14:paraId="738EFF16" w14:textId="77777777" w:rsidR="00FB2406" w:rsidRPr="00CB6F36" w:rsidRDefault="00FB2406" w:rsidP="005C5F1A">
            <w:pPr>
              <w:spacing w:after="0" w:line="240" w:lineRule="auto"/>
              <w:ind w:right="108"/>
              <w:jc w:val="both"/>
              <w:rPr>
                <w:rFonts w:cstheme="minorHAnsi"/>
                <w:sz w:val="18"/>
                <w:szCs w:val="18"/>
              </w:rPr>
            </w:pPr>
            <w:r w:rsidRPr="003D7988">
              <w:rPr>
                <w:rFonts w:cstheme="minorHAnsi"/>
                <w:sz w:val="18"/>
                <w:szCs w:val="18"/>
              </w:rPr>
              <w:t>Mature/18+ rating expected</w:t>
            </w:r>
          </w:p>
        </w:tc>
      </w:tr>
      <w:tr w:rsidR="00FB2406" w:rsidRPr="00CB6F36" w14:paraId="4043DFC5" w14:textId="77777777" w:rsidTr="00EE7863">
        <w:trPr>
          <w:trHeight w:val="340"/>
        </w:trPr>
        <w:tc>
          <w:tcPr>
            <w:tcW w:w="2165" w:type="pct"/>
          </w:tcPr>
          <w:p w14:paraId="662DCCCF" w14:textId="77777777" w:rsidR="00FB2406" w:rsidRPr="00CB6F36" w:rsidRDefault="00FB2406" w:rsidP="005C5F1A">
            <w:pPr>
              <w:spacing w:after="0" w:line="240" w:lineRule="auto"/>
              <w:ind w:right="108"/>
              <w:jc w:val="both"/>
              <w:rPr>
                <w:rFonts w:cstheme="minorHAnsi"/>
                <w:sz w:val="18"/>
                <w:szCs w:val="18"/>
              </w:rPr>
            </w:pPr>
            <w:r w:rsidRPr="00CB6F36">
              <w:rPr>
                <w:rFonts w:cstheme="minorHAnsi"/>
                <w:sz w:val="18"/>
                <w:szCs w:val="18"/>
              </w:rPr>
              <w:t>Game Engine:</w:t>
            </w:r>
          </w:p>
        </w:tc>
        <w:tc>
          <w:tcPr>
            <w:tcW w:w="2835" w:type="pct"/>
          </w:tcPr>
          <w:p w14:paraId="0617206E" w14:textId="0387934C" w:rsidR="00FB2406" w:rsidRPr="003D7988" w:rsidRDefault="00FB2406" w:rsidP="005C5F1A">
            <w:pPr>
              <w:spacing w:after="0" w:line="240" w:lineRule="auto"/>
              <w:ind w:right="108"/>
              <w:jc w:val="both"/>
              <w:rPr>
                <w:rFonts w:cstheme="minorHAnsi"/>
                <w:sz w:val="18"/>
                <w:szCs w:val="18"/>
              </w:rPr>
            </w:pPr>
            <w:r w:rsidRPr="003D7988">
              <w:rPr>
                <w:rFonts w:cstheme="minorHAnsi"/>
                <w:sz w:val="18"/>
                <w:szCs w:val="18"/>
              </w:rPr>
              <w:t>Snowdrop™</w:t>
            </w:r>
          </w:p>
        </w:tc>
      </w:tr>
      <w:tr w:rsidR="00FB2406" w:rsidRPr="00CB6F36" w14:paraId="5FD8EBDA" w14:textId="77777777" w:rsidTr="00EE7863">
        <w:trPr>
          <w:trHeight w:val="340"/>
        </w:trPr>
        <w:tc>
          <w:tcPr>
            <w:tcW w:w="2165" w:type="pct"/>
          </w:tcPr>
          <w:p w14:paraId="19DC14FE" w14:textId="65F2A815" w:rsidR="00FB2406" w:rsidRPr="00CB6F36" w:rsidRDefault="00FB2406" w:rsidP="005C5F1A">
            <w:pPr>
              <w:spacing w:after="0" w:line="240" w:lineRule="auto"/>
              <w:ind w:right="108"/>
              <w:jc w:val="both"/>
              <w:rPr>
                <w:rFonts w:cstheme="minorHAnsi"/>
                <w:sz w:val="18"/>
                <w:szCs w:val="18"/>
              </w:rPr>
            </w:pPr>
            <w:r w:rsidRPr="00CB6F36">
              <w:rPr>
                <w:rFonts w:cstheme="minorHAnsi"/>
                <w:sz w:val="18"/>
                <w:szCs w:val="18"/>
              </w:rPr>
              <w:t>Website:</w:t>
            </w:r>
          </w:p>
        </w:tc>
        <w:tc>
          <w:tcPr>
            <w:tcW w:w="2835" w:type="pct"/>
          </w:tcPr>
          <w:p w14:paraId="3DAE394C" w14:textId="0B9E70D5" w:rsidR="00FB2406" w:rsidRPr="003D7988" w:rsidRDefault="00A72D56" w:rsidP="00EE7863">
            <w:pPr>
              <w:spacing w:after="0" w:line="240" w:lineRule="auto"/>
              <w:ind w:right="108"/>
              <w:jc w:val="both"/>
              <w:rPr>
                <w:rFonts w:cstheme="minorHAnsi"/>
                <w:sz w:val="18"/>
                <w:szCs w:val="18"/>
              </w:rPr>
            </w:pPr>
            <w:hyperlink r:id="rId7" w:history="1">
              <w:r w:rsidR="00FB2406" w:rsidRPr="003D7988">
                <w:rPr>
                  <w:rStyle w:val="Hyperlink"/>
                  <w:rFonts w:cstheme="minorHAnsi"/>
                  <w:sz w:val="18"/>
                  <w:szCs w:val="18"/>
                </w:rPr>
                <w:t>www.thedivisiongame.com</w:t>
              </w:r>
            </w:hyperlink>
          </w:p>
        </w:tc>
      </w:tr>
      <w:tr w:rsidR="00FB2406" w:rsidRPr="00CB6F36" w14:paraId="49613E01" w14:textId="77777777" w:rsidTr="00EE7863">
        <w:trPr>
          <w:trHeight w:val="340"/>
        </w:trPr>
        <w:tc>
          <w:tcPr>
            <w:tcW w:w="2165" w:type="pct"/>
          </w:tcPr>
          <w:p w14:paraId="1FDD02D5" w14:textId="77777777" w:rsidR="00FB2406" w:rsidRPr="00CB6F36" w:rsidRDefault="00FB2406" w:rsidP="005C5F1A">
            <w:pPr>
              <w:spacing w:after="0" w:line="240" w:lineRule="auto"/>
              <w:ind w:right="108"/>
              <w:jc w:val="both"/>
              <w:rPr>
                <w:rFonts w:cstheme="minorHAnsi"/>
                <w:sz w:val="18"/>
                <w:szCs w:val="18"/>
              </w:rPr>
            </w:pPr>
            <w:r w:rsidRPr="00CB6F36">
              <w:rPr>
                <w:rFonts w:cstheme="minorHAnsi"/>
                <w:sz w:val="18"/>
                <w:szCs w:val="18"/>
              </w:rPr>
              <w:t>Release date :</w:t>
            </w:r>
          </w:p>
        </w:tc>
        <w:tc>
          <w:tcPr>
            <w:tcW w:w="2835" w:type="pct"/>
          </w:tcPr>
          <w:p w14:paraId="7CC269C9" w14:textId="10E20FB7" w:rsidR="00FB2406" w:rsidRPr="003D7988" w:rsidRDefault="0024247B" w:rsidP="005C5F1A">
            <w:pPr>
              <w:spacing w:after="0" w:line="240" w:lineRule="auto"/>
              <w:ind w:right="10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March</w:t>
            </w:r>
            <w:r w:rsidR="00C86963">
              <w:rPr>
                <w:rFonts w:cstheme="minorHAnsi"/>
                <w:sz w:val="18"/>
                <w:szCs w:val="18"/>
              </w:rPr>
              <w:t xml:space="preserve"> 15,</w:t>
            </w:r>
            <w:r>
              <w:rPr>
                <w:rFonts w:cstheme="minorHAnsi"/>
                <w:sz w:val="18"/>
                <w:szCs w:val="18"/>
              </w:rPr>
              <w:t xml:space="preserve"> 2019</w:t>
            </w:r>
          </w:p>
        </w:tc>
      </w:tr>
    </w:tbl>
    <w:p w14:paraId="0543DDB5" w14:textId="77777777" w:rsidR="00BA2108" w:rsidRPr="003D7988" w:rsidRDefault="00BA2108" w:rsidP="00415EBA">
      <w:pPr>
        <w:rPr>
          <w:rFonts w:cstheme="minorHAnsi"/>
        </w:rPr>
      </w:pPr>
      <w:bookmarkStart w:id="0" w:name="_GoBack"/>
      <w:bookmarkEnd w:id="0"/>
    </w:p>
    <w:sectPr w:rsidR="00BA2108" w:rsidRPr="003D79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AA131" w14:textId="77777777" w:rsidR="00A72D56" w:rsidRDefault="00A72D56" w:rsidP="00052682">
      <w:pPr>
        <w:spacing w:after="0" w:line="240" w:lineRule="auto"/>
      </w:pPr>
      <w:r>
        <w:separator/>
      </w:r>
    </w:p>
  </w:endnote>
  <w:endnote w:type="continuationSeparator" w:id="0">
    <w:p w14:paraId="7E1052E6" w14:textId="77777777" w:rsidR="00A72D56" w:rsidRDefault="00A72D56" w:rsidP="0005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76CBF" w14:textId="77777777" w:rsidR="00A72D56" w:rsidRDefault="00A72D56" w:rsidP="00052682">
      <w:pPr>
        <w:spacing w:after="0" w:line="240" w:lineRule="auto"/>
      </w:pPr>
      <w:r>
        <w:separator/>
      </w:r>
    </w:p>
  </w:footnote>
  <w:footnote w:type="continuationSeparator" w:id="0">
    <w:p w14:paraId="60994497" w14:textId="77777777" w:rsidR="00A72D56" w:rsidRDefault="00A72D56" w:rsidP="0005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AF8D1" w14:textId="1354E72E" w:rsidR="00052682" w:rsidRDefault="00FB240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59C2E0" wp14:editId="0995ECB6">
          <wp:simplePos x="0" y="0"/>
          <wp:positionH relativeFrom="margin">
            <wp:align>right</wp:align>
          </wp:positionH>
          <wp:positionV relativeFrom="paragraph">
            <wp:posOffset>-288417</wp:posOffset>
          </wp:positionV>
          <wp:extent cx="733247" cy="673706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NICORN SERVER\FJ\Ubisoft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247" cy="673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A72D56">
      <w:rPr>
        <w:noProof/>
        <w:lang w:val="fr-FR" w:eastAsia="fr-FR"/>
      </w:rPr>
      <w:pict w14:anchorId="121C4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TheDivision2_LOGO_BlackOrange_RGB_7084x1693" style="width:148.8pt;height:36pt;mso-width-percent:0;mso-height-percent:0;mso-width-percent:0;mso-height-percent:0">
          <v:imagedata r:id="rId2" o:title="TheDivision2_LOGO_BlackOrange_RGB_7084x169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6AD2"/>
    <w:multiLevelType w:val="hybridMultilevel"/>
    <w:tmpl w:val="9D7AF03C"/>
    <w:lvl w:ilvl="0" w:tplc="C0EA6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40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AE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6B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88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C6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AB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49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ED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9A12BA"/>
    <w:multiLevelType w:val="hybridMultilevel"/>
    <w:tmpl w:val="442808B0"/>
    <w:lvl w:ilvl="0" w:tplc="8A64B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EC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6A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24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E3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1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A0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2E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2D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F92549"/>
    <w:multiLevelType w:val="hybridMultilevel"/>
    <w:tmpl w:val="3B50B7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45"/>
    <w:rsid w:val="000519CB"/>
    <w:rsid w:val="00052682"/>
    <w:rsid w:val="00071D6D"/>
    <w:rsid w:val="00074AE8"/>
    <w:rsid w:val="0008667C"/>
    <w:rsid w:val="0009598D"/>
    <w:rsid w:val="000D0D66"/>
    <w:rsid w:val="000F2508"/>
    <w:rsid w:val="000F7CF0"/>
    <w:rsid w:val="001B5423"/>
    <w:rsid w:val="002044DC"/>
    <w:rsid w:val="00206C73"/>
    <w:rsid w:val="00213680"/>
    <w:rsid w:val="002226BD"/>
    <w:rsid w:val="002406A5"/>
    <w:rsid w:val="0024247B"/>
    <w:rsid w:val="002822A9"/>
    <w:rsid w:val="00286C86"/>
    <w:rsid w:val="0029415F"/>
    <w:rsid w:val="002B0BA3"/>
    <w:rsid w:val="002B0D3D"/>
    <w:rsid w:val="002B340C"/>
    <w:rsid w:val="002C1B48"/>
    <w:rsid w:val="002F1993"/>
    <w:rsid w:val="002F2A0C"/>
    <w:rsid w:val="00306336"/>
    <w:rsid w:val="00313FE6"/>
    <w:rsid w:val="00327F4C"/>
    <w:rsid w:val="00332687"/>
    <w:rsid w:val="00335E28"/>
    <w:rsid w:val="00345962"/>
    <w:rsid w:val="00376DF8"/>
    <w:rsid w:val="00376F45"/>
    <w:rsid w:val="003C20D0"/>
    <w:rsid w:val="003C2721"/>
    <w:rsid w:val="003D7988"/>
    <w:rsid w:val="003F577C"/>
    <w:rsid w:val="00403E46"/>
    <w:rsid w:val="00405B94"/>
    <w:rsid w:val="00415EBA"/>
    <w:rsid w:val="00437B22"/>
    <w:rsid w:val="004A3295"/>
    <w:rsid w:val="004A5DD8"/>
    <w:rsid w:val="004C5D6C"/>
    <w:rsid w:val="004D16F7"/>
    <w:rsid w:val="004F2983"/>
    <w:rsid w:val="00500F40"/>
    <w:rsid w:val="00520898"/>
    <w:rsid w:val="005412BE"/>
    <w:rsid w:val="00575B89"/>
    <w:rsid w:val="005760DC"/>
    <w:rsid w:val="005B1DBD"/>
    <w:rsid w:val="005E52C0"/>
    <w:rsid w:val="00654095"/>
    <w:rsid w:val="0065673B"/>
    <w:rsid w:val="00671D43"/>
    <w:rsid w:val="00673F80"/>
    <w:rsid w:val="006808F3"/>
    <w:rsid w:val="00692B77"/>
    <w:rsid w:val="006D18D9"/>
    <w:rsid w:val="006E211A"/>
    <w:rsid w:val="00705151"/>
    <w:rsid w:val="007115B0"/>
    <w:rsid w:val="007B53CA"/>
    <w:rsid w:val="007C37AD"/>
    <w:rsid w:val="007D0B39"/>
    <w:rsid w:val="007E0BB6"/>
    <w:rsid w:val="007F1980"/>
    <w:rsid w:val="00815C71"/>
    <w:rsid w:val="00820DEA"/>
    <w:rsid w:val="00835680"/>
    <w:rsid w:val="00852479"/>
    <w:rsid w:val="008837AA"/>
    <w:rsid w:val="00887AF8"/>
    <w:rsid w:val="008B0092"/>
    <w:rsid w:val="008C0B0A"/>
    <w:rsid w:val="008D0882"/>
    <w:rsid w:val="008F0128"/>
    <w:rsid w:val="008F0988"/>
    <w:rsid w:val="00903472"/>
    <w:rsid w:val="00912726"/>
    <w:rsid w:val="00914174"/>
    <w:rsid w:val="00925BF5"/>
    <w:rsid w:val="009266A5"/>
    <w:rsid w:val="009578CB"/>
    <w:rsid w:val="009642E1"/>
    <w:rsid w:val="00977A18"/>
    <w:rsid w:val="009B7FBD"/>
    <w:rsid w:val="009E4A30"/>
    <w:rsid w:val="00A069BB"/>
    <w:rsid w:val="00A26920"/>
    <w:rsid w:val="00A36F5F"/>
    <w:rsid w:val="00A516C6"/>
    <w:rsid w:val="00A72D56"/>
    <w:rsid w:val="00A744AE"/>
    <w:rsid w:val="00A80EC3"/>
    <w:rsid w:val="00AE3D32"/>
    <w:rsid w:val="00B06C42"/>
    <w:rsid w:val="00B3682A"/>
    <w:rsid w:val="00B42B4A"/>
    <w:rsid w:val="00B53D12"/>
    <w:rsid w:val="00B5531E"/>
    <w:rsid w:val="00BA2108"/>
    <w:rsid w:val="00BC0349"/>
    <w:rsid w:val="00BE13D2"/>
    <w:rsid w:val="00C060DE"/>
    <w:rsid w:val="00C12EC7"/>
    <w:rsid w:val="00C22824"/>
    <w:rsid w:val="00C406F7"/>
    <w:rsid w:val="00C46946"/>
    <w:rsid w:val="00C57331"/>
    <w:rsid w:val="00C61C8C"/>
    <w:rsid w:val="00C80C1D"/>
    <w:rsid w:val="00C86963"/>
    <w:rsid w:val="00C87F71"/>
    <w:rsid w:val="00CB2A01"/>
    <w:rsid w:val="00CB6F36"/>
    <w:rsid w:val="00CD54CE"/>
    <w:rsid w:val="00CD70A9"/>
    <w:rsid w:val="00D01AEA"/>
    <w:rsid w:val="00D03104"/>
    <w:rsid w:val="00D31F1D"/>
    <w:rsid w:val="00D44630"/>
    <w:rsid w:val="00DA347B"/>
    <w:rsid w:val="00DD208B"/>
    <w:rsid w:val="00DD3592"/>
    <w:rsid w:val="00E07323"/>
    <w:rsid w:val="00E470D6"/>
    <w:rsid w:val="00E669CA"/>
    <w:rsid w:val="00EE183A"/>
    <w:rsid w:val="00EE7863"/>
    <w:rsid w:val="00EF3281"/>
    <w:rsid w:val="00F17B9A"/>
    <w:rsid w:val="00F41056"/>
    <w:rsid w:val="00F65CFC"/>
    <w:rsid w:val="00F91CDB"/>
    <w:rsid w:val="00F942A2"/>
    <w:rsid w:val="00F967F1"/>
    <w:rsid w:val="00FA2E0C"/>
    <w:rsid w:val="00FB2406"/>
    <w:rsid w:val="00FC4C4A"/>
    <w:rsid w:val="00FC5D6B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409EE"/>
  <w15:chartTrackingRefBased/>
  <w15:docId w15:val="{3F73B9D6-A002-4BD4-8BD1-FAEF3B06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682"/>
  </w:style>
  <w:style w:type="paragraph" w:styleId="Footer">
    <w:name w:val="footer"/>
    <w:basedOn w:val="Normal"/>
    <w:link w:val="FooterChar"/>
    <w:uiPriority w:val="99"/>
    <w:unhideWhenUsed/>
    <w:rsid w:val="00052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682"/>
  </w:style>
  <w:style w:type="character" w:styleId="Hyperlink">
    <w:name w:val="Hyperlink"/>
    <w:rsid w:val="00FB24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240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E13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1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3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3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7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7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7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edivisionga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Ubisoft Entertainment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Roache</dc:creator>
  <cp:keywords/>
  <dc:description/>
  <cp:lastModifiedBy>Kitton Epps</cp:lastModifiedBy>
  <cp:revision>4</cp:revision>
  <cp:lastPrinted>2018-05-09T00:36:00Z</cp:lastPrinted>
  <dcterms:created xsi:type="dcterms:W3CDTF">2018-05-29T22:31:00Z</dcterms:created>
  <dcterms:modified xsi:type="dcterms:W3CDTF">2018-06-05T18:15:00Z</dcterms:modified>
</cp:coreProperties>
</file>