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04"/>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590"/>
      </w:tblGrid>
      <w:tr w:rsidR="00474ADB" w:rsidRPr="00CC1D16" w:rsidTr="00A24D6B">
        <w:trPr>
          <w:trHeight w:val="12509"/>
        </w:trPr>
        <w:tc>
          <w:tcPr>
            <w:tcW w:w="4068" w:type="dxa"/>
          </w:tcPr>
          <w:p w:rsidR="00474ADB" w:rsidRPr="000175AC" w:rsidRDefault="00474ADB" w:rsidP="00077A01">
            <w:pPr>
              <w:pStyle w:val="Heading4"/>
              <w:pBdr>
                <w:bottom w:val="single" w:sz="6" w:space="0" w:color="auto"/>
              </w:pBdr>
              <w:outlineLvl w:val="3"/>
              <w:rPr>
                <w:rFonts w:ascii="Arial" w:hAnsi="Arial" w:cs="Arial"/>
                <w:sz w:val="18"/>
                <w:szCs w:val="18"/>
              </w:rPr>
            </w:pPr>
            <w:r w:rsidRPr="00CC1D16">
              <w:rPr>
                <w:rFonts w:ascii="Arial" w:hAnsi="Arial" w:cs="Arial"/>
                <w:sz w:val="18"/>
                <w:szCs w:val="18"/>
              </w:rPr>
              <w:t>Product Description</w:t>
            </w:r>
          </w:p>
          <w:p w:rsidR="00474ADB" w:rsidRDefault="00474ADB" w:rsidP="00077A01">
            <w:pPr>
              <w:spacing w:line="240" w:lineRule="auto"/>
              <w:jc w:val="both"/>
              <w:rPr>
                <w:rFonts w:cs="Arial"/>
                <w:szCs w:val="18"/>
              </w:rPr>
            </w:pPr>
          </w:p>
          <w:p w:rsidR="00A24D6B" w:rsidRPr="00A24D6B" w:rsidRDefault="00A24D6B" w:rsidP="00A24D6B">
            <w:pPr>
              <w:spacing w:line="240" w:lineRule="auto"/>
              <w:jc w:val="both"/>
              <w:rPr>
                <w:rFonts w:cs="Arial"/>
                <w:spacing w:val="-4"/>
                <w:szCs w:val="18"/>
              </w:rPr>
            </w:pPr>
            <w:r w:rsidRPr="00A24D6B">
              <w:rPr>
                <w:rFonts w:cs="Arial"/>
                <w:spacing w:val="-4"/>
                <w:szCs w:val="18"/>
              </w:rPr>
              <w:t xml:space="preserve">Fueled by the next-generation power and fidelity of DICE’s Frostbite™ 3 engine, </w:t>
            </w:r>
            <w:r w:rsidRPr="00A24D6B">
              <w:rPr>
                <w:rFonts w:cs="Arial"/>
                <w:i/>
                <w:spacing w:val="-4"/>
                <w:szCs w:val="18"/>
              </w:rPr>
              <w:t>Battlefield 4</w:t>
            </w:r>
            <w:r w:rsidR="008D35D7">
              <w:rPr>
                <w:rFonts w:cs="Arial"/>
                <w:i/>
                <w:spacing w:val="-4"/>
                <w:szCs w:val="18"/>
              </w:rPr>
              <w:t>™</w:t>
            </w:r>
            <w:r w:rsidRPr="00A24D6B">
              <w:rPr>
                <w:rFonts w:cs="Arial"/>
                <w:spacing w:val="-4"/>
                <w:szCs w:val="18"/>
              </w:rPr>
              <w:t xml:space="preserve"> provides a visceral, dramatic experience unlike any other shooter. </w:t>
            </w:r>
          </w:p>
          <w:p w:rsidR="00A24D6B" w:rsidRPr="00A24D6B" w:rsidRDefault="00A24D6B" w:rsidP="00A24D6B">
            <w:pPr>
              <w:spacing w:line="240" w:lineRule="auto"/>
              <w:jc w:val="both"/>
              <w:rPr>
                <w:rFonts w:cs="Arial"/>
                <w:spacing w:val="-4"/>
                <w:szCs w:val="18"/>
              </w:rPr>
            </w:pPr>
          </w:p>
          <w:p w:rsidR="00A24D6B" w:rsidRPr="00A24D6B" w:rsidRDefault="00A24D6B" w:rsidP="00A24D6B">
            <w:pPr>
              <w:spacing w:line="240" w:lineRule="auto"/>
              <w:jc w:val="both"/>
              <w:rPr>
                <w:rFonts w:cs="Arial"/>
                <w:spacing w:val="-4"/>
                <w:szCs w:val="18"/>
              </w:rPr>
            </w:pPr>
            <w:r w:rsidRPr="00A24D6B">
              <w:rPr>
                <w:rFonts w:cs="Arial"/>
                <w:spacing w:val="-4"/>
                <w:szCs w:val="18"/>
              </w:rPr>
              <w:t xml:space="preserve">Only in </w:t>
            </w:r>
            <w:r w:rsidRPr="00A24D6B">
              <w:rPr>
                <w:rFonts w:cs="Arial"/>
                <w:i/>
                <w:spacing w:val="-4"/>
                <w:szCs w:val="18"/>
              </w:rPr>
              <w:t>Battlefield</w:t>
            </w:r>
            <w:r w:rsidRPr="00A24D6B">
              <w:rPr>
                <w:rFonts w:cs="Arial"/>
                <w:spacing w:val="-4"/>
                <w:szCs w:val="18"/>
              </w:rPr>
              <w:t xml:space="preserve"> </w:t>
            </w:r>
            <w:r w:rsidR="00104AFC">
              <w:rPr>
                <w:rFonts w:cs="Arial"/>
                <w:i/>
                <w:spacing w:val="-4"/>
                <w:szCs w:val="18"/>
              </w:rPr>
              <w:t xml:space="preserve">4 </w:t>
            </w:r>
            <w:r w:rsidRPr="00A24D6B">
              <w:rPr>
                <w:rFonts w:cs="Arial"/>
                <w:spacing w:val="-4"/>
                <w:szCs w:val="18"/>
              </w:rPr>
              <w:t xml:space="preserve">can players demolish the walls of a building that once shielded the enemy, leaving them vulnerable to open fire. Only in </w:t>
            </w:r>
            <w:r w:rsidRPr="00A24D6B">
              <w:rPr>
                <w:rFonts w:cs="Arial"/>
                <w:i/>
                <w:spacing w:val="-4"/>
                <w:szCs w:val="18"/>
              </w:rPr>
              <w:t>Battlefield</w:t>
            </w:r>
            <w:r w:rsidRPr="00A24D6B">
              <w:rPr>
                <w:rFonts w:cs="Arial"/>
                <w:spacing w:val="-4"/>
                <w:szCs w:val="18"/>
              </w:rPr>
              <w:t xml:space="preserve"> </w:t>
            </w:r>
            <w:r w:rsidR="00104AFC">
              <w:rPr>
                <w:rFonts w:cs="Arial"/>
                <w:i/>
                <w:spacing w:val="-4"/>
                <w:szCs w:val="18"/>
              </w:rPr>
              <w:t xml:space="preserve">4 </w:t>
            </w:r>
            <w:r w:rsidRPr="00A24D6B">
              <w:rPr>
                <w:rFonts w:cs="Arial"/>
                <w:spacing w:val="-4"/>
                <w:szCs w:val="18"/>
              </w:rPr>
              <w:t xml:space="preserve">can fans lead an assault from the back of a gun boat or in the air piloting a jet. </w:t>
            </w:r>
            <w:r w:rsidRPr="00D37275">
              <w:rPr>
                <w:rFonts w:cs="Arial"/>
                <w:i/>
                <w:spacing w:val="-4"/>
                <w:szCs w:val="18"/>
              </w:rPr>
              <w:t>Battlefield</w:t>
            </w:r>
            <w:r w:rsidRPr="00A24D6B">
              <w:rPr>
                <w:rFonts w:cs="Arial"/>
                <w:spacing w:val="-4"/>
                <w:szCs w:val="18"/>
              </w:rPr>
              <w:t xml:space="preserve"> </w:t>
            </w:r>
            <w:r w:rsidR="00104AFC">
              <w:rPr>
                <w:rFonts w:cs="Arial"/>
                <w:i/>
                <w:spacing w:val="-4"/>
                <w:szCs w:val="18"/>
              </w:rPr>
              <w:t xml:space="preserve">4 </w:t>
            </w:r>
            <w:r w:rsidRPr="00A24D6B">
              <w:rPr>
                <w:rFonts w:cs="Arial"/>
                <w:spacing w:val="-4"/>
                <w:szCs w:val="18"/>
              </w:rPr>
              <w:t>grants gamers the freedom to do more and be more while playing to their strengths and carving their own path to victory on massive, multiplayer maps.</w:t>
            </w:r>
          </w:p>
          <w:p w:rsidR="00A24D6B" w:rsidRPr="00A24D6B" w:rsidRDefault="00A24D6B" w:rsidP="00A24D6B">
            <w:pPr>
              <w:spacing w:line="240" w:lineRule="auto"/>
              <w:jc w:val="both"/>
              <w:rPr>
                <w:rFonts w:cs="Arial"/>
                <w:spacing w:val="-4"/>
                <w:szCs w:val="18"/>
              </w:rPr>
            </w:pPr>
          </w:p>
          <w:p w:rsidR="00474ADB" w:rsidRPr="00A24D6B" w:rsidRDefault="00A24D6B" w:rsidP="00A24D6B">
            <w:pPr>
              <w:spacing w:line="240" w:lineRule="auto"/>
              <w:jc w:val="both"/>
              <w:rPr>
                <w:rFonts w:cs="Arial"/>
                <w:spacing w:val="-4"/>
                <w:szCs w:val="18"/>
              </w:rPr>
            </w:pPr>
            <w:r w:rsidRPr="00A24D6B">
              <w:rPr>
                <w:rFonts w:cs="Arial"/>
                <w:spacing w:val="-4"/>
                <w:szCs w:val="18"/>
              </w:rPr>
              <w:t xml:space="preserve">In </w:t>
            </w:r>
            <w:r w:rsidRPr="00A24D6B">
              <w:rPr>
                <w:rFonts w:cs="Arial"/>
                <w:i/>
                <w:spacing w:val="-4"/>
                <w:szCs w:val="18"/>
              </w:rPr>
              <w:t>Battlefield 4</w:t>
            </w:r>
            <w:r w:rsidRPr="00A24D6B">
              <w:rPr>
                <w:rFonts w:cs="Arial"/>
                <w:spacing w:val="-4"/>
                <w:szCs w:val="18"/>
              </w:rPr>
              <w:t>, more of these hallmark multiplayer features are woven into the single player campaign. The action is fluid, giving the players the perception that they are playing a movie – going from big to small action scenes, indoor to outdoor locations, and moving in and out of vehicles from land to sea to air. This is a playground where players decide how to lead their squad to victory.</w:t>
            </w:r>
          </w:p>
          <w:p w:rsidR="00A24D6B" w:rsidRDefault="00A24D6B" w:rsidP="00A24D6B">
            <w:pPr>
              <w:spacing w:line="240" w:lineRule="auto"/>
              <w:jc w:val="both"/>
              <w:rPr>
                <w:rFonts w:cs="Arial"/>
                <w:spacing w:val="-4"/>
                <w:szCs w:val="18"/>
              </w:rPr>
            </w:pPr>
          </w:p>
          <w:p w:rsidR="00A24D6B" w:rsidRPr="00A24D6B" w:rsidRDefault="00A24D6B" w:rsidP="00A24D6B">
            <w:pPr>
              <w:spacing w:line="240" w:lineRule="auto"/>
              <w:jc w:val="both"/>
              <w:rPr>
                <w:rFonts w:cs="Arial"/>
                <w:spacing w:val="-4"/>
                <w:szCs w:val="18"/>
              </w:rPr>
            </w:pPr>
          </w:p>
          <w:p w:rsidR="00474ADB" w:rsidRPr="00A24D6B" w:rsidRDefault="00474ADB" w:rsidP="00077A01">
            <w:pPr>
              <w:pStyle w:val="Heading4"/>
              <w:outlineLvl w:val="3"/>
              <w:rPr>
                <w:rFonts w:ascii="Arial" w:hAnsi="Arial" w:cs="Arial"/>
                <w:bCs/>
                <w:spacing w:val="-4"/>
                <w:sz w:val="18"/>
              </w:rPr>
            </w:pPr>
            <w:r w:rsidRPr="00A24D6B">
              <w:rPr>
                <w:rFonts w:ascii="Arial" w:hAnsi="Arial" w:cs="Arial"/>
                <w:bCs/>
                <w:spacing w:val="-4"/>
                <w:sz w:val="18"/>
              </w:rPr>
              <w:t>Key Features</w:t>
            </w:r>
          </w:p>
          <w:p w:rsidR="00474ADB" w:rsidRPr="00A24D6B" w:rsidRDefault="00474ADB" w:rsidP="00077A01">
            <w:pPr>
              <w:spacing w:line="240" w:lineRule="auto"/>
              <w:jc w:val="both"/>
              <w:rPr>
                <w:rFonts w:cs="Arial"/>
                <w:spacing w:val="-4"/>
                <w:szCs w:val="18"/>
              </w:rPr>
            </w:pPr>
          </w:p>
          <w:p w:rsidR="00A24D6B" w:rsidRPr="00A24D6B" w:rsidRDefault="00A24D6B" w:rsidP="00A24D6B">
            <w:pPr>
              <w:spacing w:line="240" w:lineRule="auto"/>
              <w:jc w:val="both"/>
              <w:rPr>
                <w:rFonts w:cs="Arial"/>
                <w:spacing w:val="-4"/>
                <w:szCs w:val="18"/>
              </w:rPr>
            </w:pPr>
            <w:r w:rsidRPr="00A24D6B">
              <w:rPr>
                <w:rFonts w:cs="Arial"/>
                <w:b/>
                <w:spacing w:val="-4"/>
                <w:szCs w:val="18"/>
              </w:rPr>
              <w:t xml:space="preserve">Next Gen – </w:t>
            </w:r>
            <w:r w:rsidRPr="00A24D6B">
              <w:rPr>
                <w:rFonts w:cs="Arial"/>
                <w:spacing w:val="-4"/>
                <w:szCs w:val="18"/>
              </w:rPr>
              <w:t>On the Xbox One gamers will experience massive, 64-player multiplayer battles running at a smooth 60 frames per second, both firsts on console.</w:t>
            </w:r>
            <w:r w:rsidR="0028180E">
              <w:rPr>
                <w:rFonts w:cs="Arial"/>
                <w:spacing w:val="-4"/>
                <w:szCs w:val="18"/>
              </w:rPr>
              <w:t xml:space="preserve"> </w:t>
            </w:r>
            <w:r w:rsidR="00675253">
              <w:rPr>
                <w:rFonts w:cs="Arial"/>
                <w:spacing w:val="-4"/>
                <w:szCs w:val="18"/>
              </w:rPr>
              <w:t>Using</w:t>
            </w:r>
            <w:r w:rsidR="0028180E" w:rsidRPr="0028180E">
              <w:rPr>
                <w:rFonts w:cs="Arial"/>
                <w:spacing w:val="-4"/>
                <w:szCs w:val="18"/>
              </w:rPr>
              <w:t xml:space="preserve"> Kinect</w:t>
            </w:r>
            <w:r w:rsidR="0028180E">
              <w:rPr>
                <w:rFonts w:cs="Arial"/>
                <w:spacing w:val="-4"/>
                <w:szCs w:val="18"/>
              </w:rPr>
              <w:t>, players can peek and lean behind cover</w:t>
            </w:r>
            <w:r w:rsidR="0028180E" w:rsidRPr="0028180E">
              <w:rPr>
                <w:rFonts w:cs="Arial"/>
                <w:spacing w:val="-4"/>
                <w:szCs w:val="18"/>
              </w:rPr>
              <w:t xml:space="preserve"> </w:t>
            </w:r>
            <w:r w:rsidR="0028180E">
              <w:rPr>
                <w:rFonts w:cs="Arial"/>
                <w:spacing w:val="-4"/>
                <w:szCs w:val="18"/>
              </w:rPr>
              <w:t>and use voice commands.</w:t>
            </w:r>
          </w:p>
          <w:p w:rsidR="00A24D6B" w:rsidRPr="00A24D6B" w:rsidRDefault="00A24D6B" w:rsidP="00A24D6B">
            <w:pPr>
              <w:spacing w:line="240" w:lineRule="auto"/>
              <w:jc w:val="both"/>
              <w:rPr>
                <w:rFonts w:cs="Arial"/>
                <w:spacing w:val="-4"/>
                <w:szCs w:val="18"/>
              </w:rPr>
            </w:pPr>
          </w:p>
          <w:p w:rsidR="00A24D6B" w:rsidRPr="00A24D6B" w:rsidRDefault="00A24D6B" w:rsidP="00A24D6B">
            <w:pPr>
              <w:spacing w:line="240" w:lineRule="auto"/>
              <w:jc w:val="both"/>
              <w:rPr>
                <w:rFonts w:cs="Arial"/>
                <w:spacing w:val="-4"/>
                <w:szCs w:val="18"/>
              </w:rPr>
            </w:pPr>
            <w:r w:rsidRPr="00A24D6B">
              <w:rPr>
                <w:rFonts w:cs="Arial"/>
                <w:b/>
                <w:spacing w:val="-4"/>
                <w:szCs w:val="18"/>
              </w:rPr>
              <w:t xml:space="preserve">All-Out War – </w:t>
            </w:r>
            <w:r w:rsidRPr="00A24D6B">
              <w:rPr>
                <w:rFonts w:cs="Arial"/>
                <w:spacing w:val="-4"/>
                <w:szCs w:val="18"/>
              </w:rPr>
              <w:t xml:space="preserve">Fans will immerse themselves in the glorious chaos of all-out war. New maps, more vehicles, weapons and destruction allow them to play to their strengths. Absolutely nothing compares to the sheer scale and scope of </w:t>
            </w:r>
            <w:r w:rsidRPr="008D35D7">
              <w:rPr>
                <w:rFonts w:cs="Arial"/>
                <w:i/>
                <w:spacing w:val="-4"/>
                <w:szCs w:val="18"/>
              </w:rPr>
              <w:t>Battlefield 4</w:t>
            </w:r>
            <w:r w:rsidRPr="00A24D6B">
              <w:rPr>
                <w:rFonts w:cs="Arial"/>
                <w:spacing w:val="-4"/>
                <w:szCs w:val="18"/>
              </w:rPr>
              <w:t>.</w:t>
            </w:r>
          </w:p>
          <w:p w:rsidR="00A24D6B" w:rsidRPr="00A24D6B" w:rsidRDefault="00A24D6B" w:rsidP="00A24D6B">
            <w:pPr>
              <w:spacing w:line="240" w:lineRule="auto"/>
              <w:jc w:val="both"/>
              <w:rPr>
                <w:rFonts w:cs="Arial"/>
                <w:b/>
                <w:spacing w:val="-4"/>
                <w:szCs w:val="18"/>
              </w:rPr>
            </w:pPr>
          </w:p>
          <w:p w:rsidR="00A24D6B" w:rsidRPr="00A24D6B" w:rsidRDefault="00A24D6B" w:rsidP="00A24D6B">
            <w:pPr>
              <w:spacing w:line="240" w:lineRule="auto"/>
              <w:jc w:val="both"/>
              <w:rPr>
                <w:rFonts w:cs="Arial"/>
                <w:spacing w:val="-4"/>
                <w:szCs w:val="18"/>
              </w:rPr>
            </w:pPr>
            <w:r w:rsidRPr="00A24D6B">
              <w:rPr>
                <w:rFonts w:cs="Arial"/>
                <w:b/>
                <w:spacing w:val="-4"/>
                <w:szCs w:val="18"/>
              </w:rPr>
              <w:t xml:space="preserve">Frostbite 3 – </w:t>
            </w:r>
            <w:r w:rsidRPr="00A24D6B">
              <w:rPr>
                <w:rFonts w:cs="Arial"/>
                <w:spacing w:val="-4"/>
                <w:szCs w:val="18"/>
              </w:rPr>
              <w:t xml:space="preserve">The awe-inspiring power of DICE’s Frostbite 3 engine delivers the highest standard of immersion in entertainment. An unmatched level of visual and audio fidelity, superior character animations, and dynamic environments. Featuring Michael K. Williams (The Wire, Boardwalk Empire) as “Irish”, </w:t>
            </w:r>
            <w:r w:rsidRPr="008D35D7">
              <w:rPr>
                <w:rFonts w:cs="Arial"/>
                <w:i/>
                <w:spacing w:val="-4"/>
                <w:szCs w:val="18"/>
              </w:rPr>
              <w:t>Battlefield 4</w:t>
            </w:r>
            <w:r w:rsidRPr="00A24D6B">
              <w:rPr>
                <w:rFonts w:cs="Arial"/>
                <w:spacing w:val="-4"/>
                <w:szCs w:val="18"/>
              </w:rPr>
              <w:t xml:space="preserve"> employs unprecedented facial-rendering, to deliver dramatic and believable performances previously unseen in gaming.</w:t>
            </w:r>
          </w:p>
          <w:p w:rsidR="00A24D6B" w:rsidRPr="00A24D6B" w:rsidRDefault="00A24D6B" w:rsidP="00A24D6B">
            <w:pPr>
              <w:spacing w:line="240" w:lineRule="auto"/>
              <w:jc w:val="both"/>
              <w:rPr>
                <w:rFonts w:cs="Arial"/>
                <w:b/>
                <w:spacing w:val="-4"/>
                <w:szCs w:val="18"/>
              </w:rPr>
            </w:pPr>
          </w:p>
          <w:p w:rsidR="00A24D6B" w:rsidRPr="00A24D6B" w:rsidRDefault="00A24D6B" w:rsidP="00A24D6B">
            <w:pPr>
              <w:spacing w:line="240" w:lineRule="auto"/>
              <w:jc w:val="both"/>
              <w:rPr>
                <w:rFonts w:cs="Arial"/>
                <w:szCs w:val="18"/>
              </w:rPr>
            </w:pPr>
            <w:proofErr w:type="spellStart"/>
            <w:r w:rsidRPr="00A24D6B">
              <w:rPr>
                <w:rFonts w:cs="Arial"/>
                <w:b/>
                <w:spacing w:val="-4"/>
                <w:szCs w:val="18"/>
              </w:rPr>
              <w:t>Levolution</w:t>
            </w:r>
            <w:proofErr w:type="spellEnd"/>
            <w:r w:rsidRPr="00A24D6B">
              <w:rPr>
                <w:rFonts w:cs="Arial"/>
                <w:b/>
                <w:spacing w:val="-4"/>
                <w:szCs w:val="18"/>
              </w:rPr>
              <w:t xml:space="preserve"> – </w:t>
            </w:r>
            <w:r w:rsidRPr="00A24D6B">
              <w:rPr>
                <w:rFonts w:cs="Arial"/>
                <w:spacing w:val="-4"/>
                <w:szCs w:val="18"/>
              </w:rPr>
              <w:t>Experience a dynamic battlefield where no two games will ever be the same. Player’s actions physically change the battlefield in real-time, providing interactive game environments that react to their every move. Cut the power to a building to shroud the enemy in darkness or reduce an entire skyscraper to rubble to alter the landscape – the power is in the player’s hands!</w:t>
            </w:r>
          </w:p>
        </w:tc>
        <w:tc>
          <w:tcPr>
            <w:tcW w:w="4590" w:type="dxa"/>
          </w:tcPr>
          <w:p w:rsidR="00474ADB" w:rsidRPr="001978C4" w:rsidRDefault="00474ADB" w:rsidP="00077A01">
            <w:pPr>
              <w:spacing w:line="240" w:lineRule="auto"/>
              <w:jc w:val="both"/>
              <w:rPr>
                <w:rFonts w:cs="Arial"/>
                <w:szCs w:val="18"/>
              </w:rPr>
            </w:pPr>
          </w:p>
          <w:p w:rsidR="00A24D6B" w:rsidRPr="00A24D6B" w:rsidRDefault="00A24D6B" w:rsidP="00A24D6B">
            <w:pPr>
              <w:spacing w:line="240" w:lineRule="auto"/>
              <w:ind w:left="522"/>
              <w:jc w:val="both"/>
              <w:rPr>
                <w:rFonts w:cs="Arial"/>
                <w:spacing w:val="-4"/>
                <w:szCs w:val="18"/>
              </w:rPr>
            </w:pPr>
            <w:r w:rsidRPr="00A24D6B">
              <w:rPr>
                <w:rFonts w:cs="Arial"/>
                <w:b/>
                <w:spacing w:val="-4"/>
                <w:szCs w:val="18"/>
              </w:rPr>
              <w:t xml:space="preserve">Commander Mode – </w:t>
            </w:r>
            <w:r w:rsidRPr="00A24D6B">
              <w:rPr>
                <w:rFonts w:cs="Arial"/>
                <w:spacing w:val="-4"/>
                <w:szCs w:val="18"/>
              </w:rPr>
              <w:t xml:space="preserve">Commander Mode places two opposing players at the heart of the situation room with a birds-eye view of the battlefield. Take command by delivering critical intelligence, managing support activities and deploying powerful war assets during true squad-based team play. For the first time, commanders can also take control from their </w:t>
            </w:r>
            <w:proofErr w:type="spellStart"/>
            <w:r w:rsidRPr="00A24D6B">
              <w:rPr>
                <w:rFonts w:cs="Arial"/>
                <w:spacing w:val="-4"/>
                <w:szCs w:val="18"/>
              </w:rPr>
              <w:t>iPad</w:t>
            </w:r>
            <w:proofErr w:type="spellEnd"/>
            <w:r w:rsidRPr="00A24D6B">
              <w:rPr>
                <w:rFonts w:cs="Arial"/>
                <w:spacing w:val="-4"/>
                <w:szCs w:val="18"/>
              </w:rPr>
              <w:t xml:space="preserve"> or Android tablet.</w:t>
            </w:r>
          </w:p>
          <w:p w:rsidR="00A24D6B" w:rsidRPr="00A24D6B" w:rsidRDefault="00A24D6B" w:rsidP="00A24D6B">
            <w:pPr>
              <w:spacing w:line="240" w:lineRule="auto"/>
              <w:ind w:left="522"/>
              <w:jc w:val="both"/>
              <w:rPr>
                <w:rFonts w:cs="Arial"/>
                <w:b/>
                <w:spacing w:val="-4"/>
                <w:szCs w:val="18"/>
              </w:rPr>
            </w:pPr>
          </w:p>
          <w:p w:rsidR="00A24D6B" w:rsidRPr="00A24D6B" w:rsidRDefault="00A24D6B" w:rsidP="00A24D6B">
            <w:pPr>
              <w:spacing w:line="240" w:lineRule="auto"/>
              <w:ind w:left="522"/>
              <w:jc w:val="both"/>
              <w:rPr>
                <w:rFonts w:cs="Arial"/>
                <w:spacing w:val="-4"/>
                <w:szCs w:val="18"/>
              </w:rPr>
            </w:pPr>
            <w:r w:rsidRPr="00A24D6B">
              <w:rPr>
                <w:rFonts w:cs="Arial"/>
                <w:b/>
                <w:spacing w:val="-4"/>
                <w:szCs w:val="18"/>
              </w:rPr>
              <w:t xml:space="preserve">Amphibious Assault – </w:t>
            </w:r>
            <w:r w:rsidRPr="00A24D6B">
              <w:rPr>
                <w:rFonts w:cs="Arial"/>
                <w:spacing w:val="-4"/>
                <w:szCs w:val="18"/>
              </w:rPr>
              <w:t xml:space="preserve">Get a first taste of water-based combat in </w:t>
            </w:r>
            <w:r w:rsidRPr="00D37275">
              <w:rPr>
                <w:rFonts w:cs="Arial"/>
                <w:i/>
                <w:spacing w:val="-4"/>
                <w:szCs w:val="18"/>
              </w:rPr>
              <w:t>Battlefield 4</w:t>
            </w:r>
            <w:r w:rsidRPr="00A24D6B">
              <w:rPr>
                <w:rFonts w:cs="Arial"/>
                <w:spacing w:val="-4"/>
                <w:szCs w:val="18"/>
              </w:rPr>
              <w:t xml:space="preserve"> as powerful winds and rolling waves make water-based combat a thrilling ride and a rewarding challenge for players of all ranks.</w:t>
            </w:r>
          </w:p>
          <w:p w:rsidR="00A24D6B" w:rsidRPr="00A24D6B" w:rsidRDefault="00A24D6B" w:rsidP="00A24D6B">
            <w:pPr>
              <w:spacing w:line="240" w:lineRule="auto"/>
              <w:ind w:left="522"/>
              <w:jc w:val="both"/>
              <w:rPr>
                <w:rFonts w:cs="Arial"/>
                <w:b/>
                <w:spacing w:val="-4"/>
                <w:szCs w:val="18"/>
              </w:rPr>
            </w:pPr>
          </w:p>
          <w:p w:rsidR="00A24D6B" w:rsidRPr="00A24D6B" w:rsidRDefault="00253AD5" w:rsidP="00A24D6B">
            <w:pPr>
              <w:spacing w:line="240" w:lineRule="auto"/>
              <w:ind w:left="522"/>
              <w:jc w:val="both"/>
              <w:rPr>
                <w:rFonts w:cs="Arial"/>
                <w:spacing w:val="-4"/>
                <w:szCs w:val="18"/>
              </w:rPr>
            </w:pPr>
            <w:r>
              <w:rPr>
                <w:rFonts w:cs="Arial"/>
                <w:b/>
                <w:spacing w:val="-4"/>
                <w:szCs w:val="18"/>
              </w:rPr>
              <w:t xml:space="preserve">From China to Russia - </w:t>
            </w:r>
            <w:r w:rsidR="00A24D6B" w:rsidRPr="00A24D6B">
              <w:rPr>
                <w:rFonts w:cs="Arial"/>
                <w:b/>
                <w:spacing w:val="-4"/>
                <w:szCs w:val="18"/>
              </w:rPr>
              <w:t xml:space="preserve">Maps &amp; Modes – </w:t>
            </w:r>
            <w:r w:rsidR="00A24D6B" w:rsidRPr="00A24D6B">
              <w:rPr>
                <w:rFonts w:cs="Arial"/>
                <w:spacing w:val="-4"/>
                <w:szCs w:val="18"/>
              </w:rPr>
              <w:t xml:space="preserve">Battle it out on 10 maps playable across all seven game modes including the classic Conquest and Rush, in addition to two new </w:t>
            </w:r>
            <w:r>
              <w:rPr>
                <w:rFonts w:cs="Arial"/>
                <w:spacing w:val="-4"/>
                <w:szCs w:val="18"/>
              </w:rPr>
              <w:t>modes called</w:t>
            </w:r>
            <w:r w:rsidR="00D37275">
              <w:rPr>
                <w:rFonts w:cs="Arial"/>
                <w:spacing w:val="-4"/>
                <w:szCs w:val="18"/>
              </w:rPr>
              <w:t xml:space="preserve"> </w:t>
            </w:r>
            <w:r w:rsidR="00A24D6B" w:rsidRPr="00A24D6B">
              <w:rPr>
                <w:rFonts w:cs="Arial"/>
                <w:spacing w:val="-4"/>
                <w:szCs w:val="18"/>
              </w:rPr>
              <w:t xml:space="preserve">Obliteration and Defuse.  The maps vary from the open Chinese metropolis in Siege of Shanghai and the violent seas of </w:t>
            </w:r>
            <w:proofErr w:type="spellStart"/>
            <w:r w:rsidR="00A24D6B" w:rsidRPr="00A24D6B">
              <w:rPr>
                <w:rFonts w:cs="Arial"/>
                <w:spacing w:val="-4"/>
                <w:szCs w:val="18"/>
              </w:rPr>
              <w:t>Paracel</w:t>
            </w:r>
            <w:proofErr w:type="spellEnd"/>
            <w:r w:rsidR="00A24D6B" w:rsidRPr="00A24D6B">
              <w:rPr>
                <w:rFonts w:cs="Arial"/>
                <w:spacing w:val="-4"/>
                <w:szCs w:val="18"/>
              </w:rPr>
              <w:t xml:space="preserve"> Storm to the flooded inner city streets of Flood Zone and the cold Soviet tank factory of </w:t>
            </w:r>
            <w:proofErr w:type="spellStart"/>
            <w:r w:rsidR="00A24D6B" w:rsidRPr="00A24D6B">
              <w:rPr>
                <w:rFonts w:cs="Arial"/>
                <w:spacing w:val="-4"/>
                <w:szCs w:val="18"/>
              </w:rPr>
              <w:t>Zavod</w:t>
            </w:r>
            <w:proofErr w:type="spellEnd"/>
            <w:r w:rsidR="00A24D6B" w:rsidRPr="00A24D6B">
              <w:rPr>
                <w:rFonts w:cs="Arial"/>
                <w:spacing w:val="-4"/>
                <w:szCs w:val="18"/>
              </w:rPr>
              <w:t xml:space="preserve"> 311.</w:t>
            </w:r>
          </w:p>
          <w:p w:rsidR="00A24D6B" w:rsidRPr="00A24D6B" w:rsidRDefault="00A24D6B" w:rsidP="00A24D6B">
            <w:pPr>
              <w:spacing w:line="240" w:lineRule="auto"/>
              <w:ind w:left="522"/>
              <w:jc w:val="both"/>
              <w:rPr>
                <w:rFonts w:cs="Arial"/>
                <w:b/>
                <w:spacing w:val="-4"/>
                <w:szCs w:val="18"/>
              </w:rPr>
            </w:pPr>
          </w:p>
          <w:p w:rsidR="00A24D6B" w:rsidRDefault="00A24D6B" w:rsidP="00A24D6B">
            <w:pPr>
              <w:spacing w:line="240" w:lineRule="auto"/>
              <w:ind w:left="522"/>
              <w:jc w:val="both"/>
              <w:rPr>
                <w:rFonts w:cs="Arial"/>
                <w:spacing w:val="-4"/>
                <w:szCs w:val="18"/>
              </w:rPr>
            </w:pPr>
            <w:r w:rsidRPr="00A24D6B">
              <w:rPr>
                <w:rFonts w:cs="Arial"/>
                <w:b/>
                <w:spacing w:val="-4"/>
                <w:szCs w:val="18"/>
              </w:rPr>
              <w:t xml:space="preserve">Single Player Story – </w:t>
            </w:r>
            <w:r w:rsidRPr="00A24D6B">
              <w:rPr>
                <w:rFonts w:cs="Arial"/>
                <w:spacing w:val="-4"/>
                <w:szCs w:val="18"/>
              </w:rPr>
              <w:t xml:space="preserve">The world is on the brink of chaos, China is the tinderbox and the player is the inadvertent spark that could ignite a global conflict. As Sergeant Daniel </w:t>
            </w:r>
            <w:proofErr w:type="spellStart"/>
            <w:r w:rsidRPr="00A24D6B">
              <w:rPr>
                <w:rFonts w:cs="Arial"/>
                <w:spacing w:val="-4"/>
                <w:szCs w:val="18"/>
              </w:rPr>
              <w:t>Recker</w:t>
            </w:r>
            <w:proofErr w:type="spellEnd"/>
            <w:r w:rsidRPr="00A24D6B">
              <w:rPr>
                <w:rFonts w:cs="Arial"/>
                <w:spacing w:val="-4"/>
                <w:szCs w:val="18"/>
              </w:rPr>
              <w:t>, fans will play as a member of an elite group of unlikely heroes known as Tombstone squad, navigating the turmoil around them as they fight to</w:t>
            </w:r>
            <w:r>
              <w:rPr>
                <w:rFonts w:cs="Arial"/>
                <w:spacing w:val="-4"/>
                <w:szCs w:val="18"/>
              </w:rPr>
              <w:t xml:space="preserve"> save the final hope for peace.</w:t>
            </w:r>
          </w:p>
          <w:p w:rsidR="00A24D6B" w:rsidRDefault="00A24D6B" w:rsidP="00A24D6B">
            <w:pPr>
              <w:spacing w:line="240" w:lineRule="auto"/>
              <w:ind w:left="522"/>
              <w:jc w:val="both"/>
              <w:rPr>
                <w:rFonts w:cs="Arial"/>
                <w:b/>
                <w:spacing w:val="-4"/>
                <w:szCs w:val="18"/>
              </w:rPr>
            </w:pPr>
          </w:p>
          <w:p w:rsidR="004F2A79" w:rsidRDefault="00A24D6B" w:rsidP="00A24D6B">
            <w:pPr>
              <w:spacing w:line="240" w:lineRule="auto"/>
              <w:ind w:left="522"/>
              <w:jc w:val="both"/>
              <w:rPr>
                <w:rFonts w:cs="Arial"/>
                <w:spacing w:val="-4"/>
                <w:szCs w:val="18"/>
              </w:rPr>
            </w:pPr>
            <w:r w:rsidRPr="00A24D6B">
              <w:rPr>
                <w:rFonts w:cs="Arial"/>
                <w:b/>
                <w:spacing w:val="-4"/>
                <w:szCs w:val="18"/>
              </w:rPr>
              <w:t xml:space="preserve">Premium – </w:t>
            </w:r>
            <w:r w:rsidRPr="008D35D7">
              <w:rPr>
                <w:rFonts w:cs="Arial"/>
                <w:i/>
                <w:spacing w:val="-4"/>
                <w:szCs w:val="18"/>
              </w:rPr>
              <w:t>Battlefield 4 Premium</w:t>
            </w:r>
            <w:r w:rsidRPr="00A24D6B">
              <w:rPr>
                <w:rFonts w:cs="Arial"/>
                <w:spacing w:val="-4"/>
                <w:szCs w:val="18"/>
              </w:rPr>
              <w:t xml:space="preserve"> </w:t>
            </w:r>
            <w:r w:rsidR="00253AD5">
              <w:rPr>
                <w:rFonts w:cs="Arial"/>
                <w:spacing w:val="-4"/>
                <w:szCs w:val="18"/>
              </w:rPr>
              <w:t xml:space="preserve">provides a wealth of new content to keep the action going all year long. </w:t>
            </w:r>
            <w:r w:rsidR="00D37275">
              <w:rPr>
                <w:rFonts w:cs="Arial"/>
                <w:spacing w:val="-4"/>
                <w:szCs w:val="18"/>
              </w:rPr>
              <w:t>Premium members will have access to</w:t>
            </w:r>
            <w:r w:rsidR="00253AD5">
              <w:rPr>
                <w:rFonts w:cs="Arial"/>
                <w:i/>
                <w:spacing w:val="-4"/>
                <w:szCs w:val="18"/>
              </w:rPr>
              <w:t xml:space="preserve"> </w:t>
            </w:r>
            <w:r w:rsidRPr="00A24D6B">
              <w:rPr>
                <w:rFonts w:cs="Arial"/>
                <w:spacing w:val="-4"/>
                <w:szCs w:val="18"/>
              </w:rPr>
              <w:t xml:space="preserve">uniquely themed digital expansions packs </w:t>
            </w:r>
            <w:r w:rsidR="00AB280D">
              <w:rPr>
                <w:rFonts w:cs="Arial"/>
                <w:spacing w:val="-4"/>
                <w:szCs w:val="18"/>
              </w:rPr>
              <w:t xml:space="preserve">and early access to </w:t>
            </w:r>
            <w:r w:rsidRPr="00A24D6B">
              <w:rPr>
                <w:rFonts w:cs="Arial"/>
                <w:spacing w:val="-4"/>
                <w:szCs w:val="18"/>
              </w:rPr>
              <w:t>five of the biggest and boldest game experiences to date</w:t>
            </w:r>
            <w:r w:rsidR="00253AD5">
              <w:rPr>
                <w:rFonts w:cs="Arial"/>
                <w:spacing w:val="-4"/>
                <w:szCs w:val="18"/>
              </w:rPr>
              <w:t xml:space="preserve"> for only $50</w:t>
            </w:r>
            <w:r w:rsidRPr="00A24D6B">
              <w:rPr>
                <w:rFonts w:cs="Arial"/>
                <w:spacing w:val="-4"/>
                <w:szCs w:val="18"/>
              </w:rPr>
              <w:t xml:space="preserve">. </w:t>
            </w:r>
            <w:r w:rsidR="00675253">
              <w:rPr>
                <w:rFonts w:cs="Arial"/>
                <w:spacing w:val="-4"/>
                <w:szCs w:val="18"/>
              </w:rPr>
              <w:t xml:space="preserve">This includes </w:t>
            </w:r>
            <w:r w:rsidR="00675253" w:rsidRPr="00675253">
              <w:rPr>
                <w:rFonts w:cs="Arial"/>
                <w:i/>
                <w:spacing w:val="-4"/>
                <w:szCs w:val="18"/>
              </w:rPr>
              <w:t>Battlefield 4 Second Assault</w:t>
            </w:r>
            <w:r w:rsidR="00675253">
              <w:rPr>
                <w:rFonts w:cs="Arial"/>
                <w:spacing w:val="-4"/>
                <w:szCs w:val="18"/>
              </w:rPr>
              <w:t xml:space="preserve">, which is available first on Xbox One. </w:t>
            </w:r>
            <w:r w:rsidRPr="00A24D6B">
              <w:rPr>
                <w:rFonts w:cs="Arial"/>
                <w:spacing w:val="-4"/>
                <w:szCs w:val="18"/>
              </w:rPr>
              <w:t>Each expansion will feature four new maps plus additional content and new updates every week to keep things fresh.</w:t>
            </w:r>
            <w:bookmarkStart w:id="0" w:name="_GoBack"/>
            <w:bookmarkEnd w:id="0"/>
          </w:p>
          <w:p w:rsidR="00A24D6B" w:rsidRDefault="00A24D6B" w:rsidP="00A24D6B">
            <w:pPr>
              <w:spacing w:line="240" w:lineRule="auto"/>
              <w:ind w:left="522"/>
              <w:jc w:val="both"/>
              <w:rPr>
                <w:rFonts w:cs="Arial"/>
                <w:spacing w:val="-4"/>
                <w:szCs w:val="18"/>
              </w:rPr>
            </w:pPr>
          </w:p>
          <w:p w:rsidR="008D35D7" w:rsidRDefault="008D35D7" w:rsidP="00D37275">
            <w:pPr>
              <w:spacing w:line="240" w:lineRule="auto"/>
              <w:jc w:val="both"/>
              <w:rPr>
                <w:rFonts w:cs="Arial"/>
                <w:spacing w:val="-4"/>
                <w:szCs w:val="18"/>
              </w:rPr>
            </w:pPr>
          </w:p>
          <w:p w:rsidR="00A24D6B" w:rsidRPr="00A24D6B" w:rsidRDefault="00A24D6B" w:rsidP="00A24D6B">
            <w:pPr>
              <w:spacing w:line="240" w:lineRule="auto"/>
              <w:jc w:val="both"/>
              <w:rPr>
                <w:rFonts w:cs="Arial"/>
                <w:spacing w:val="-4"/>
                <w:szCs w:val="18"/>
              </w:rPr>
            </w:pPr>
          </w:p>
          <w:p w:rsidR="00474ADB" w:rsidRPr="00CC1D16" w:rsidRDefault="00474ADB" w:rsidP="00077A01">
            <w:pPr>
              <w:pStyle w:val="Heading4"/>
              <w:ind w:left="252"/>
              <w:outlineLvl w:val="3"/>
              <w:rPr>
                <w:rFonts w:ascii="Arial" w:hAnsi="Arial" w:cs="Arial"/>
                <w:sz w:val="18"/>
                <w:szCs w:val="18"/>
              </w:rPr>
            </w:pPr>
            <w:r w:rsidRPr="00CC1D16">
              <w:rPr>
                <w:rFonts w:ascii="Arial" w:hAnsi="Arial" w:cs="Arial"/>
                <w:sz w:val="18"/>
                <w:szCs w:val="18"/>
              </w:rPr>
              <w:t>Product Specifications</w:t>
            </w:r>
          </w:p>
          <w:p w:rsidR="00474ADB" w:rsidRPr="00D0251D" w:rsidRDefault="00474ADB" w:rsidP="00077A01">
            <w:pPr>
              <w:pStyle w:val="Specs"/>
              <w:ind w:left="0"/>
              <w:jc w:val="left"/>
              <w:rPr>
                <w:rFonts w:ascii="Arial" w:hAnsi="Arial" w:cs="Arial"/>
                <w:sz w:val="16"/>
                <w:szCs w:val="16"/>
              </w:rPr>
            </w:pPr>
          </w:p>
          <w:tbl>
            <w:tblPr>
              <w:tblStyle w:val="TableGrid"/>
              <w:tblpPr w:leftFromText="180" w:rightFromText="180" w:vertAnchor="page" w:horzAnchor="margin" w:tblpXSpec="center" w:tblpY="10271"/>
              <w:tblOverlap w:val="never"/>
              <w:tblW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728"/>
            </w:tblGrid>
            <w:tr w:rsidR="00A65049" w:rsidTr="00A65049">
              <w:tc>
                <w:tcPr>
                  <w:tcW w:w="2160" w:type="dxa"/>
                  <w:vAlign w:val="center"/>
                </w:tcPr>
                <w:p w:rsidR="00A65049" w:rsidRPr="00474ADB" w:rsidRDefault="00A65049" w:rsidP="0028180E">
                  <w:pPr>
                    <w:pStyle w:val="Specs"/>
                    <w:tabs>
                      <w:tab w:val="clear" w:pos="1440"/>
                      <w:tab w:val="left" w:pos="2592"/>
                    </w:tabs>
                    <w:ind w:left="0"/>
                    <w:jc w:val="left"/>
                    <w:rPr>
                      <w:rFonts w:ascii="Arial" w:hAnsi="Arial" w:cs="Arial"/>
                      <w:sz w:val="16"/>
                      <w:szCs w:val="16"/>
                    </w:rPr>
                  </w:pPr>
                  <w:r>
                    <w:rPr>
                      <w:rFonts w:ascii="Arial" w:hAnsi="Arial" w:cs="Arial"/>
                      <w:b/>
                      <w:sz w:val="16"/>
                      <w:szCs w:val="16"/>
                    </w:rPr>
                    <w:t xml:space="preserve">Xbox360 </w:t>
                  </w:r>
                  <w:r w:rsidRPr="00D0251D">
                    <w:rPr>
                      <w:rFonts w:ascii="Arial" w:hAnsi="Arial" w:cs="Arial"/>
                      <w:b/>
                      <w:sz w:val="16"/>
                      <w:szCs w:val="16"/>
                    </w:rPr>
                    <w:t>Release</w:t>
                  </w:r>
                </w:p>
              </w:tc>
              <w:tc>
                <w:tcPr>
                  <w:tcW w:w="1728" w:type="dxa"/>
                  <w:vAlign w:val="center"/>
                </w:tcPr>
                <w:p w:rsidR="00A65049" w:rsidRPr="00474ADB" w:rsidRDefault="00A65049" w:rsidP="00A24D6B">
                  <w:pPr>
                    <w:pStyle w:val="Specs"/>
                    <w:tabs>
                      <w:tab w:val="clear" w:pos="1440"/>
                      <w:tab w:val="left" w:pos="2592"/>
                    </w:tabs>
                    <w:ind w:left="0"/>
                    <w:jc w:val="left"/>
                    <w:rPr>
                      <w:rFonts w:ascii="Arial" w:hAnsi="Arial" w:cs="Arial"/>
                      <w:sz w:val="16"/>
                      <w:szCs w:val="16"/>
                    </w:rPr>
                  </w:pPr>
                  <w:r w:rsidRPr="00D0251D">
                    <w:rPr>
                      <w:rFonts w:ascii="Arial" w:hAnsi="Arial" w:cs="Arial"/>
                      <w:sz w:val="16"/>
                      <w:szCs w:val="16"/>
                    </w:rPr>
                    <w:t>October 29, 2013</w:t>
                  </w:r>
                </w:p>
              </w:tc>
            </w:tr>
            <w:tr w:rsidR="00A65049" w:rsidTr="00A65049">
              <w:tc>
                <w:tcPr>
                  <w:tcW w:w="2160" w:type="dxa"/>
                  <w:vAlign w:val="center"/>
                </w:tcPr>
                <w:p w:rsidR="00A65049" w:rsidRDefault="00F11A7C" w:rsidP="00A24D6B">
                  <w:pPr>
                    <w:pStyle w:val="Specs"/>
                    <w:ind w:left="0"/>
                    <w:jc w:val="left"/>
                    <w:rPr>
                      <w:rFonts w:ascii="Arial" w:hAnsi="Arial" w:cs="Arial"/>
                      <w:sz w:val="19"/>
                      <w:szCs w:val="19"/>
                    </w:rPr>
                  </w:pPr>
                  <w:r>
                    <w:rPr>
                      <w:rFonts w:ascii="Arial" w:hAnsi="Arial" w:cs="Arial"/>
                      <w:b/>
                      <w:sz w:val="16"/>
                      <w:szCs w:val="16"/>
                    </w:rPr>
                    <w:t>Xbox One</w:t>
                  </w:r>
                  <w:r w:rsidR="00D37275">
                    <w:rPr>
                      <w:rFonts w:ascii="Arial" w:hAnsi="Arial" w:cs="Arial"/>
                      <w:b/>
                      <w:sz w:val="16"/>
                      <w:szCs w:val="16"/>
                    </w:rPr>
                    <w:t xml:space="preserve"> Release</w:t>
                  </w:r>
                </w:p>
              </w:tc>
              <w:tc>
                <w:tcPr>
                  <w:tcW w:w="1728" w:type="dxa"/>
                  <w:vAlign w:val="center"/>
                </w:tcPr>
                <w:p w:rsidR="00A65049" w:rsidRDefault="0028180E" w:rsidP="00F330B2">
                  <w:pPr>
                    <w:pStyle w:val="Specs"/>
                    <w:ind w:left="0"/>
                    <w:jc w:val="left"/>
                    <w:rPr>
                      <w:rFonts w:ascii="Arial" w:hAnsi="Arial" w:cs="Arial"/>
                      <w:sz w:val="19"/>
                      <w:szCs w:val="19"/>
                    </w:rPr>
                  </w:pPr>
                  <w:r>
                    <w:rPr>
                      <w:rFonts w:ascii="Arial" w:hAnsi="Arial" w:cs="Arial"/>
                      <w:sz w:val="16"/>
                      <w:szCs w:val="16"/>
                    </w:rPr>
                    <w:t>November</w:t>
                  </w:r>
                  <w:r w:rsidR="008D35D7">
                    <w:rPr>
                      <w:rFonts w:ascii="Arial" w:hAnsi="Arial" w:cs="Arial"/>
                      <w:sz w:val="16"/>
                      <w:szCs w:val="16"/>
                    </w:rPr>
                    <w:t xml:space="preserve"> </w:t>
                  </w:r>
                  <w:r w:rsidR="00F330B2">
                    <w:rPr>
                      <w:rFonts w:ascii="Arial" w:hAnsi="Arial" w:cs="Arial"/>
                      <w:sz w:val="16"/>
                      <w:szCs w:val="16"/>
                    </w:rPr>
                    <w:t>1</w:t>
                  </w:r>
                  <w:r w:rsidR="008D35D7">
                    <w:rPr>
                      <w:rFonts w:ascii="Arial" w:hAnsi="Arial" w:cs="Arial"/>
                      <w:sz w:val="16"/>
                      <w:szCs w:val="16"/>
                    </w:rPr>
                    <w:t>9</w:t>
                  </w:r>
                  <w:r>
                    <w:rPr>
                      <w:rFonts w:ascii="Arial" w:hAnsi="Arial" w:cs="Arial"/>
                      <w:sz w:val="16"/>
                      <w:szCs w:val="16"/>
                    </w:rPr>
                    <w:t>, 2013</w:t>
                  </w:r>
                </w:p>
              </w:tc>
            </w:tr>
            <w:tr w:rsidR="00A65049" w:rsidTr="00A65049">
              <w:tc>
                <w:tcPr>
                  <w:tcW w:w="2160" w:type="dxa"/>
                  <w:vAlign w:val="center"/>
                </w:tcPr>
                <w:p w:rsidR="00A65049" w:rsidRDefault="00A65049" w:rsidP="00A24D6B">
                  <w:pPr>
                    <w:pStyle w:val="Specs"/>
                    <w:ind w:left="0"/>
                    <w:jc w:val="left"/>
                    <w:rPr>
                      <w:rFonts w:ascii="Arial" w:hAnsi="Arial" w:cs="Arial"/>
                      <w:sz w:val="19"/>
                      <w:szCs w:val="19"/>
                    </w:rPr>
                  </w:pPr>
                  <w:r w:rsidRPr="00D0251D">
                    <w:rPr>
                      <w:rFonts w:ascii="Arial" w:hAnsi="Arial" w:cs="Arial"/>
                      <w:b/>
                      <w:sz w:val="16"/>
                      <w:szCs w:val="16"/>
                    </w:rPr>
                    <w:t>Publisher</w:t>
                  </w:r>
                </w:p>
              </w:tc>
              <w:tc>
                <w:tcPr>
                  <w:tcW w:w="1728" w:type="dxa"/>
                  <w:vAlign w:val="center"/>
                </w:tcPr>
                <w:p w:rsidR="00A65049" w:rsidRPr="00474ADB" w:rsidRDefault="00A65049" w:rsidP="00A24D6B">
                  <w:pPr>
                    <w:pStyle w:val="Specs"/>
                    <w:ind w:left="0"/>
                    <w:jc w:val="left"/>
                    <w:rPr>
                      <w:rFonts w:ascii="Arial" w:hAnsi="Arial" w:cs="Arial"/>
                      <w:sz w:val="16"/>
                      <w:szCs w:val="16"/>
                    </w:rPr>
                  </w:pPr>
                  <w:r w:rsidRPr="00D0251D">
                    <w:rPr>
                      <w:rFonts w:ascii="Arial" w:hAnsi="Arial" w:cs="Arial"/>
                      <w:sz w:val="16"/>
                      <w:szCs w:val="16"/>
                    </w:rPr>
                    <w:t xml:space="preserve">Electronic Arts </w:t>
                  </w:r>
                </w:p>
              </w:tc>
            </w:tr>
            <w:tr w:rsidR="00A65049" w:rsidTr="00A65049">
              <w:tc>
                <w:tcPr>
                  <w:tcW w:w="2160" w:type="dxa"/>
                  <w:vAlign w:val="center"/>
                </w:tcPr>
                <w:p w:rsidR="00A65049" w:rsidRPr="00474ADB" w:rsidRDefault="00A65049" w:rsidP="00A24D6B">
                  <w:pPr>
                    <w:pStyle w:val="Specs"/>
                    <w:ind w:left="0"/>
                    <w:jc w:val="left"/>
                    <w:rPr>
                      <w:rFonts w:ascii="Arial" w:hAnsi="Arial" w:cs="Arial"/>
                      <w:sz w:val="16"/>
                      <w:szCs w:val="16"/>
                    </w:rPr>
                  </w:pPr>
                  <w:r w:rsidRPr="00D0251D">
                    <w:rPr>
                      <w:rFonts w:ascii="Arial" w:hAnsi="Arial" w:cs="Arial"/>
                      <w:b/>
                      <w:sz w:val="16"/>
                      <w:szCs w:val="16"/>
                    </w:rPr>
                    <w:t>Developer</w:t>
                  </w:r>
                </w:p>
              </w:tc>
              <w:tc>
                <w:tcPr>
                  <w:tcW w:w="1728" w:type="dxa"/>
                  <w:vAlign w:val="center"/>
                </w:tcPr>
                <w:p w:rsidR="00A65049" w:rsidRPr="00474ADB" w:rsidRDefault="00A65049" w:rsidP="00A24D6B">
                  <w:pPr>
                    <w:pStyle w:val="Specs"/>
                    <w:ind w:left="0"/>
                    <w:jc w:val="left"/>
                    <w:rPr>
                      <w:rFonts w:ascii="Arial" w:hAnsi="Arial" w:cs="Arial"/>
                      <w:sz w:val="16"/>
                      <w:szCs w:val="16"/>
                    </w:rPr>
                  </w:pPr>
                  <w:r w:rsidRPr="00D0251D">
                    <w:rPr>
                      <w:rFonts w:ascii="Arial" w:hAnsi="Arial" w:cs="Arial"/>
                      <w:sz w:val="16"/>
                      <w:szCs w:val="16"/>
                    </w:rPr>
                    <w:t>DICE</w:t>
                  </w:r>
                </w:p>
              </w:tc>
            </w:tr>
            <w:tr w:rsidR="00A65049" w:rsidTr="00A65049">
              <w:tc>
                <w:tcPr>
                  <w:tcW w:w="2160" w:type="dxa"/>
                  <w:vAlign w:val="center"/>
                </w:tcPr>
                <w:p w:rsidR="00A65049" w:rsidRDefault="00A65049" w:rsidP="00A24D6B">
                  <w:pPr>
                    <w:pStyle w:val="Specs"/>
                    <w:ind w:left="0"/>
                    <w:jc w:val="left"/>
                    <w:rPr>
                      <w:rFonts w:ascii="Arial" w:hAnsi="Arial" w:cs="Arial"/>
                      <w:sz w:val="19"/>
                      <w:szCs w:val="19"/>
                    </w:rPr>
                  </w:pPr>
                  <w:r w:rsidRPr="00D0251D">
                    <w:rPr>
                      <w:rFonts w:ascii="Arial" w:hAnsi="Arial" w:cs="Arial"/>
                      <w:b/>
                      <w:sz w:val="16"/>
                      <w:szCs w:val="16"/>
                    </w:rPr>
                    <w:t>Category</w:t>
                  </w:r>
                </w:p>
              </w:tc>
              <w:tc>
                <w:tcPr>
                  <w:tcW w:w="1728" w:type="dxa"/>
                  <w:vAlign w:val="center"/>
                </w:tcPr>
                <w:p w:rsidR="00A65049" w:rsidRPr="00474ADB" w:rsidRDefault="00A65049" w:rsidP="00A24D6B">
                  <w:pPr>
                    <w:pStyle w:val="Specs"/>
                    <w:ind w:left="0"/>
                    <w:jc w:val="left"/>
                    <w:rPr>
                      <w:rFonts w:ascii="Arial" w:hAnsi="Arial" w:cs="Arial"/>
                      <w:sz w:val="16"/>
                      <w:szCs w:val="16"/>
                    </w:rPr>
                  </w:pPr>
                  <w:r w:rsidRPr="00D0251D">
                    <w:rPr>
                      <w:rFonts w:ascii="Arial" w:hAnsi="Arial" w:cs="Arial"/>
                      <w:sz w:val="16"/>
                      <w:szCs w:val="16"/>
                    </w:rPr>
                    <w:t xml:space="preserve">First Person </w:t>
                  </w:r>
                  <w:r>
                    <w:rPr>
                      <w:rFonts w:ascii="Arial" w:hAnsi="Arial" w:cs="Arial"/>
                      <w:sz w:val="16"/>
                      <w:szCs w:val="16"/>
                    </w:rPr>
                    <w:t>Action</w:t>
                  </w:r>
                </w:p>
              </w:tc>
            </w:tr>
            <w:tr w:rsidR="00A65049" w:rsidTr="00A65049">
              <w:tc>
                <w:tcPr>
                  <w:tcW w:w="2160" w:type="dxa"/>
                  <w:vAlign w:val="center"/>
                </w:tcPr>
                <w:p w:rsidR="00A65049" w:rsidRPr="00D0251D" w:rsidRDefault="00A65049" w:rsidP="00A24D6B">
                  <w:pPr>
                    <w:pStyle w:val="Specs"/>
                    <w:ind w:left="0"/>
                    <w:jc w:val="left"/>
                    <w:rPr>
                      <w:rFonts w:ascii="Arial" w:hAnsi="Arial" w:cs="Arial"/>
                      <w:b/>
                      <w:sz w:val="16"/>
                      <w:szCs w:val="16"/>
                    </w:rPr>
                  </w:pPr>
                  <w:r>
                    <w:rPr>
                      <w:rFonts w:ascii="Arial" w:hAnsi="Arial" w:cs="Arial"/>
                      <w:b/>
                      <w:sz w:val="16"/>
                      <w:szCs w:val="16"/>
                    </w:rPr>
                    <w:t>Rating</w:t>
                  </w:r>
                </w:p>
              </w:tc>
              <w:tc>
                <w:tcPr>
                  <w:tcW w:w="1728" w:type="dxa"/>
                  <w:vAlign w:val="center"/>
                </w:tcPr>
                <w:p w:rsidR="00A65049" w:rsidRPr="00D0251D" w:rsidRDefault="008D35D7" w:rsidP="00A24D6B">
                  <w:pPr>
                    <w:pStyle w:val="Specs"/>
                    <w:ind w:left="0"/>
                    <w:jc w:val="left"/>
                    <w:rPr>
                      <w:rFonts w:ascii="Arial" w:hAnsi="Arial" w:cs="Arial"/>
                      <w:sz w:val="16"/>
                      <w:szCs w:val="16"/>
                    </w:rPr>
                  </w:pPr>
                  <w:r>
                    <w:rPr>
                      <w:rFonts w:ascii="Arial" w:hAnsi="Arial" w:cs="Arial"/>
                      <w:sz w:val="16"/>
                      <w:szCs w:val="16"/>
                    </w:rPr>
                    <w:t>M for Mature</w:t>
                  </w:r>
                </w:p>
              </w:tc>
            </w:tr>
          </w:tbl>
          <w:p w:rsidR="00474ADB" w:rsidRPr="00D0251D" w:rsidRDefault="008F7594" w:rsidP="00077A01">
            <w:pPr>
              <w:pStyle w:val="Specs"/>
              <w:rPr>
                <w:rFonts w:ascii="Arial" w:hAnsi="Arial" w:cs="Arial"/>
                <w:sz w:val="16"/>
                <w:szCs w:val="16"/>
              </w:rPr>
            </w:pPr>
            <w:hyperlink r:id="rId9" w:history="1">
              <w:r w:rsidR="00474ADB" w:rsidRPr="00D0251D">
                <w:rPr>
                  <w:rStyle w:val="Hyperlink"/>
                  <w:rFonts w:ascii="Arial" w:hAnsi="Arial" w:cs="Arial"/>
                  <w:sz w:val="16"/>
                  <w:szCs w:val="16"/>
                </w:rPr>
                <w:t>www.battlefield.com</w:t>
              </w:r>
            </w:hyperlink>
            <w:r w:rsidR="00474ADB" w:rsidRPr="00D0251D">
              <w:rPr>
                <w:rFonts w:ascii="Arial" w:hAnsi="Arial" w:cs="Arial"/>
                <w:sz w:val="16"/>
                <w:szCs w:val="16"/>
              </w:rPr>
              <w:t xml:space="preserve"> </w:t>
            </w:r>
          </w:p>
          <w:p w:rsidR="00474ADB" w:rsidRPr="00D0251D" w:rsidRDefault="008F7594" w:rsidP="00077A01">
            <w:pPr>
              <w:pStyle w:val="Specs"/>
              <w:rPr>
                <w:rFonts w:ascii="Arial" w:hAnsi="Arial" w:cs="Arial"/>
                <w:sz w:val="16"/>
                <w:szCs w:val="16"/>
              </w:rPr>
            </w:pPr>
            <w:hyperlink r:id="rId10" w:history="1">
              <w:r w:rsidR="00474ADB" w:rsidRPr="00D0251D">
                <w:rPr>
                  <w:rStyle w:val="Hyperlink"/>
                  <w:rFonts w:ascii="Arial" w:hAnsi="Arial" w:cs="Arial"/>
                  <w:sz w:val="16"/>
                  <w:szCs w:val="16"/>
                </w:rPr>
                <w:t>www.facebook.com/battlefield</w:t>
              </w:r>
            </w:hyperlink>
          </w:p>
          <w:p w:rsidR="00474ADB" w:rsidRPr="00CC1D16" w:rsidRDefault="008F7594" w:rsidP="00077A01">
            <w:pPr>
              <w:pStyle w:val="Specs"/>
              <w:rPr>
                <w:rFonts w:ascii="Arial" w:hAnsi="Arial" w:cs="Arial"/>
                <w:color w:val="000000"/>
                <w:sz w:val="18"/>
                <w:szCs w:val="18"/>
              </w:rPr>
            </w:pPr>
            <w:hyperlink r:id="rId11" w:history="1">
              <w:r w:rsidR="00474ADB" w:rsidRPr="00D0251D">
                <w:rPr>
                  <w:rStyle w:val="Hyperlink"/>
                  <w:rFonts w:ascii="Arial" w:hAnsi="Arial" w:cs="Arial"/>
                  <w:sz w:val="16"/>
                  <w:szCs w:val="16"/>
                </w:rPr>
                <w:t>www.twitter.com/battlefield</w:t>
              </w:r>
            </w:hyperlink>
          </w:p>
        </w:tc>
      </w:tr>
    </w:tbl>
    <w:p w:rsidR="00A50B8C" w:rsidRPr="00077A01" w:rsidRDefault="00110F06" w:rsidP="006B6C88">
      <w:pPr>
        <w:pStyle w:val="Header"/>
        <w:rPr>
          <w:rFonts w:ascii="Arial" w:hAnsi="Arial" w:cs="Arial"/>
          <w:sz w:val="16"/>
          <w:szCs w:val="16"/>
        </w:rPr>
      </w:pPr>
      <w:r w:rsidRPr="00077A01">
        <w:rPr>
          <w:rFonts w:ascii="Arial" w:hAnsi="Arial" w:cs="Arial"/>
          <w:noProof/>
          <w:sz w:val="16"/>
          <w:szCs w:val="16"/>
        </w:rPr>
        <w:drawing>
          <wp:anchor distT="0" distB="0" distL="114300" distR="114300" simplePos="0" relativeHeight="251680768" behindDoc="0" locked="0" layoutInCell="1" allowOverlap="1" wp14:anchorId="6907B713" wp14:editId="6807456B">
            <wp:simplePos x="0" y="0"/>
            <wp:positionH relativeFrom="column">
              <wp:posOffset>5215255</wp:posOffset>
            </wp:positionH>
            <wp:positionV relativeFrom="paragraph">
              <wp:posOffset>7552690</wp:posOffset>
            </wp:positionV>
            <wp:extent cx="377190" cy="541655"/>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aassets-a.akamaihd.net/www.battlefield.com/sites/default/files/esrb-rp.png?cb=4dd0b32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719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D6B" w:rsidRPr="00077A01">
        <w:rPr>
          <w:rFonts w:ascii="Arial" w:hAnsi="Arial" w:cs="Arial"/>
          <w:noProof/>
          <w:sz w:val="16"/>
          <w:szCs w:val="16"/>
        </w:rPr>
        <w:drawing>
          <wp:anchor distT="0" distB="0" distL="114300" distR="114300" simplePos="0" relativeHeight="251654655" behindDoc="1" locked="0" layoutInCell="1" allowOverlap="1" wp14:anchorId="2F11A504" wp14:editId="52F45B86">
            <wp:simplePos x="0" y="0"/>
            <wp:positionH relativeFrom="page">
              <wp:posOffset>0</wp:posOffset>
            </wp:positionH>
            <wp:positionV relativeFrom="page">
              <wp:posOffset>2540</wp:posOffset>
            </wp:positionV>
            <wp:extent cx="78486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g_Sellsheet EAblank"/>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48600" cy="1005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1ED8" w:rsidRPr="00077A01">
        <w:rPr>
          <w:rFonts w:ascii="Arial" w:hAnsi="Arial" w:cs="Arial"/>
          <w:noProof/>
          <w:sz w:val="16"/>
          <w:szCs w:val="16"/>
        </w:rPr>
        <w:drawing>
          <wp:anchor distT="0" distB="0" distL="114300" distR="114300" simplePos="0" relativeHeight="251673600" behindDoc="1" locked="0" layoutInCell="1" allowOverlap="1" wp14:anchorId="55E76837" wp14:editId="2995F4A7">
            <wp:simplePos x="0" y="0"/>
            <wp:positionH relativeFrom="column">
              <wp:posOffset>1501140</wp:posOffset>
            </wp:positionH>
            <wp:positionV relativeFrom="paragraph">
              <wp:posOffset>-1134110</wp:posOffset>
            </wp:positionV>
            <wp:extent cx="2377440" cy="441325"/>
            <wp:effectExtent l="0" t="0" r="3810" b="0"/>
            <wp:wrapTight wrapText="bothSides">
              <wp:wrapPolygon edited="0">
                <wp:start x="0" y="0"/>
                <wp:lineTo x="0" y="20512"/>
                <wp:lineTo x="21462" y="2051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40" cy="441325"/>
                    </a:xfrm>
                    <a:prstGeom prst="rect">
                      <a:avLst/>
                    </a:prstGeom>
                  </pic:spPr>
                </pic:pic>
              </a:graphicData>
            </a:graphic>
            <wp14:sizeRelH relativeFrom="margin">
              <wp14:pctWidth>0</wp14:pctWidth>
            </wp14:sizeRelH>
            <wp14:sizeRelV relativeFrom="margin">
              <wp14:pctHeight>0</wp14:pctHeight>
            </wp14:sizeRelV>
          </wp:anchor>
        </w:drawing>
      </w:r>
      <w:r w:rsidR="00DD3259" w:rsidRPr="00077A01">
        <w:rPr>
          <w:rFonts w:ascii="Arial" w:hAnsi="Arial" w:cs="Arial"/>
          <w:noProof/>
          <w:sz w:val="16"/>
          <w:szCs w:val="16"/>
        </w:rPr>
        <w:drawing>
          <wp:anchor distT="0" distB="0" distL="114300" distR="114300" simplePos="0" relativeHeight="251678720" behindDoc="0" locked="0" layoutInCell="1" allowOverlap="1" wp14:anchorId="78D76901" wp14:editId="7AE4505C">
            <wp:simplePos x="0" y="0"/>
            <wp:positionH relativeFrom="column">
              <wp:posOffset>3979545</wp:posOffset>
            </wp:positionH>
            <wp:positionV relativeFrom="paragraph">
              <wp:posOffset>7756525</wp:posOffset>
            </wp:positionV>
            <wp:extent cx="556895" cy="158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logoDICErgbBL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6895" cy="158750"/>
                    </a:xfrm>
                    <a:prstGeom prst="rect">
                      <a:avLst/>
                    </a:prstGeom>
                  </pic:spPr>
                </pic:pic>
              </a:graphicData>
            </a:graphic>
            <wp14:sizeRelH relativeFrom="page">
              <wp14:pctWidth>0</wp14:pctWidth>
            </wp14:sizeRelH>
            <wp14:sizeRelV relativeFrom="page">
              <wp14:pctHeight>0</wp14:pctHeight>
            </wp14:sizeRelV>
          </wp:anchor>
        </w:drawing>
      </w:r>
      <w:r w:rsidR="00DD3259" w:rsidRPr="00077A01">
        <w:rPr>
          <w:rFonts w:ascii="Arial" w:hAnsi="Arial" w:cs="Arial"/>
          <w:noProof/>
          <w:sz w:val="16"/>
          <w:szCs w:val="16"/>
        </w:rPr>
        <w:drawing>
          <wp:anchor distT="0" distB="0" distL="114300" distR="114300" simplePos="0" relativeHeight="251677696" behindDoc="0" locked="0" layoutInCell="1" allowOverlap="1" wp14:anchorId="23EBC326" wp14:editId="26AA47AC">
            <wp:simplePos x="0" y="0"/>
            <wp:positionH relativeFrom="column">
              <wp:posOffset>3394710</wp:posOffset>
            </wp:positionH>
            <wp:positionV relativeFrom="paragraph">
              <wp:posOffset>7593965</wp:posOffset>
            </wp:positionV>
            <wp:extent cx="484505" cy="484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logoSIGNATURErgbBL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page">
              <wp14:pctWidth>0</wp14:pctWidth>
            </wp14:sizeRelH>
            <wp14:sizeRelV relativeFrom="page">
              <wp14:pctHeight>0</wp14:pctHeight>
            </wp14:sizeRelV>
          </wp:anchor>
        </w:drawing>
      </w:r>
      <w:r w:rsidR="00A65049" w:rsidRPr="00077A01">
        <w:rPr>
          <w:rFonts w:ascii="Arial" w:hAnsi="Arial" w:cs="Arial"/>
          <w:noProof/>
          <w:sz w:val="16"/>
          <w:szCs w:val="16"/>
        </w:rPr>
        <w:drawing>
          <wp:anchor distT="0" distB="0" distL="114300" distR="114300" simplePos="0" relativeHeight="251679744" behindDoc="0" locked="0" layoutInCell="1" allowOverlap="1" wp14:anchorId="6D8C542B" wp14:editId="3B85E8C9">
            <wp:simplePos x="0" y="0"/>
            <wp:positionH relativeFrom="column">
              <wp:posOffset>4530725</wp:posOffset>
            </wp:positionH>
            <wp:positionV relativeFrom="paragraph">
              <wp:posOffset>7545705</wp:posOffset>
            </wp:positionV>
            <wp:extent cx="560705" cy="5607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4logoFROSTBITE3rgbBL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705" cy="560705"/>
                    </a:xfrm>
                    <a:prstGeom prst="rect">
                      <a:avLst/>
                    </a:prstGeom>
                  </pic:spPr>
                </pic:pic>
              </a:graphicData>
            </a:graphic>
            <wp14:sizeRelH relativeFrom="page">
              <wp14:pctWidth>0</wp14:pctWidth>
            </wp14:sizeRelH>
            <wp14:sizeRelV relativeFrom="page">
              <wp14:pctHeight>0</wp14:pctHeight>
            </wp14:sizeRelV>
          </wp:anchor>
        </w:drawing>
      </w:r>
      <w:r w:rsidR="006B6C88" w:rsidRPr="00077A01">
        <w:rPr>
          <w:rFonts w:ascii="Arial" w:hAnsi="Arial" w:cs="Arial"/>
          <w:noProof/>
          <w:sz w:val="16"/>
          <w:szCs w:val="16"/>
        </w:rPr>
        <mc:AlternateContent>
          <mc:Choice Requires="wps">
            <w:drawing>
              <wp:anchor distT="0" distB="0" distL="114300" distR="114300" simplePos="0" relativeHeight="251675648" behindDoc="0" locked="0" layoutInCell="1" allowOverlap="1" wp14:anchorId="1B4047E8" wp14:editId="0C133D71">
                <wp:simplePos x="0" y="0"/>
                <wp:positionH relativeFrom="column">
                  <wp:posOffset>-1574165</wp:posOffset>
                </wp:positionH>
                <wp:positionV relativeFrom="paragraph">
                  <wp:posOffset>-742950</wp:posOffset>
                </wp:positionV>
                <wp:extent cx="1114425" cy="1068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68705"/>
                        </a:xfrm>
                        <a:prstGeom prst="rect">
                          <a:avLst/>
                        </a:prstGeom>
                        <a:noFill/>
                        <a:ln w="9525">
                          <a:noFill/>
                          <a:miter lim="800000"/>
                          <a:headEnd/>
                          <a:tailEnd/>
                        </a:ln>
                      </wps:spPr>
                      <wps:txbx>
                        <w:txbxContent>
                          <w:p w:rsidR="00890FA4" w:rsidRPr="006B6C88" w:rsidRDefault="00890FA4" w:rsidP="006B6C88">
                            <w:pPr>
                              <w:jc w:val="right"/>
                              <w:rPr>
                                <w:rFonts w:cs="Arial"/>
                                <w:b/>
                                <w:sz w:val="20"/>
                                <w:szCs w:val="20"/>
                              </w:rPr>
                            </w:pPr>
                            <w:r w:rsidRPr="006B6C88">
                              <w:rPr>
                                <w:rFonts w:cs="Arial"/>
                                <w:b/>
                                <w:sz w:val="20"/>
                                <w:szCs w:val="20"/>
                              </w:rPr>
                              <w:t>Xbox One</w:t>
                            </w:r>
                            <w:r w:rsidR="002E5745" w:rsidRPr="006B6C88">
                              <w:rPr>
                                <w:rFonts w:cs="Arial"/>
                                <w:b/>
                                <w:sz w:val="20"/>
                                <w:szCs w:val="20"/>
                              </w:rPr>
                              <w:t xml:space="preserve"> </w:t>
                            </w:r>
                          </w:p>
                          <w:p w:rsidR="00890FA4" w:rsidRPr="006B6C88" w:rsidRDefault="00890FA4" w:rsidP="006B6C88">
                            <w:pPr>
                              <w:jc w:val="right"/>
                              <w:rPr>
                                <w:rFonts w:cs="Arial"/>
                                <w:b/>
                                <w:sz w:val="20"/>
                                <w:szCs w:val="20"/>
                              </w:rPr>
                            </w:pPr>
                            <w:r w:rsidRPr="006B6C88">
                              <w:rPr>
                                <w:rFonts w:cs="Arial"/>
                                <w:b/>
                                <w:sz w:val="20"/>
                                <w:szCs w:val="20"/>
                              </w:rPr>
                              <w:t>Xbox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95pt;margin-top:-58.5pt;width:87.75pt;height:8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" filled="f" stroked="f">
                <v:textbox>
                  <w:txbxContent>
                    <w:p w:rsidR="00890FA4" w:rsidRPr="006B6C88" w:rsidRDefault="00890FA4" w:rsidP="006B6C88">
                      <w:pPr>
                        <w:jc w:val="right"/>
                        <w:rPr>
                          <w:rFonts w:cs="Arial"/>
                          <w:b/>
                          <w:sz w:val="20"/>
                          <w:szCs w:val="20"/>
                        </w:rPr>
                      </w:pPr>
                      <w:r w:rsidRPr="006B6C88">
                        <w:rPr>
                          <w:rFonts w:cs="Arial"/>
                          <w:b/>
                          <w:sz w:val="20"/>
                          <w:szCs w:val="20"/>
                        </w:rPr>
                        <w:t>Xbox One</w:t>
                      </w:r>
                      <w:r w:rsidR="002E5745" w:rsidRPr="006B6C88">
                        <w:rPr>
                          <w:rFonts w:cs="Arial"/>
                          <w:b/>
                          <w:sz w:val="20"/>
                          <w:szCs w:val="20"/>
                        </w:rPr>
                        <w:t xml:space="preserve"> </w:t>
                      </w:r>
                    </w:p>
                    <w:p w:rsidR="00890FA4" w:rsidRPr="006B6C88" w:rsidRDefault="00890FA4" w:rsidP="006B6C88">
                      <w:pPr>
                        <w:jc w:val="right"/>
                        <w:rPr>
                          <w:rFonts w:cs="Arial"/>
                          <w:b/>
                          <w:sz w:val="20"/>
                          <w:szCs w:val="20"/>
                        </w:rPr>
                      </w:pPr>
                      <w:r w:rsidRPr="006B6C88">
                        <w:rPr>
                          <w:rFonts w:cs="Arial"/>
                          <w:b/>
                          <w:sz w:val="20"/>
                          <w:szCs w:val="20"/>
                        </w:rPr>
                        <w:t>Xbox 360</w:t>
                      </w:r>
                    </w:p>
                  </w:txbxContent>
                </v:textbox>
              </v:shape>
            </w:pict>
          </mc:Fallback>
        </mc:AlternateContent>
      </w:r>
    </w:p>
    <w:sectPr w:rsidR="00A50B8C" w:rsidRPr="00077A01" w:rsidSect="0066054E">
      <w:footerReference w:type="default" r:id="rId18"/>
      <w:pgSz w:w="12240" w:h="15840"/>
      <w:pgMar w:top="2160" w:right="1166" w:bottom="1440" w:left="3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94" w:rsidRDefault="008F7594" w:rsidP="0066054E">
      <w:pPr>
        <w:spacing w:line="240" w:lineRule="auto"/>
      </w:pPr>
      <w:r>
        <w:separator/>
      </w:r>
    </w:p>
  </w:endnote>
  <w:endnote w:type="continuationSeparator" w:id="0">
    <w:p w:rsidR="008F7594" w:rsidRDefault="008F7594" w:rsidP="00660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2A" w:rsidRPr="00492B94" w:rsidRDefault="003E193F" w:rsidP="00CA2266">
    <w:pPr>
      <w:tabs>
        <w:tab w:val="left" w:pos="1460"/>
      </w:tabs>
    </w:pPr>
    <w:r>
      <w:rPr>
        <w:noProof/>
      </w:rPr>
      <mc:AlternateContent>
        <mc:Choice Requires="wps">
          <w:drawing>
            <wp:anchor distT="0" distB="0" distL="114300" distR="114300" simplePos="0" relativeHeight="251660288" behindDoc="0" locked="0" layoutInCell="1" allowOverlap="1" wp14:anchorId="6722731F" wp14:editId="2FA74FC5">
              <wp:simplePos x="0" y="0"/>
              <wp:positionH relativeFrom="page">
                <wp:posOffset>1376045</wp:posOffset>
              </wp:positionH>
              <wp:positionV relativeFrom="page">
                <wp:posOffset>9719945</wp:posOffset>
              </wp:positionV>
              <wp:extent cx="62865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22A" w:rsidRPr="00381880" w:rsidRDefault="009D5B81" w:rsidP="00CA2266">
                          <w:pPr>
                            <w:jc w:val="center"/>
                            <w:rPr>
                              <w:rFonts w:cs="Arial"/>
                              <w:color w:val="FFFFFF"/>
                              <w:spacing w:val="10"/>
                              <w:sz w:val="16"/>
                            </w:rPr>
                          </w:pPr>
                          <w:r w:rsidRPr="00381880">
                            <w:rPr>
                              <w:rFonts w:cs="Arial"/>
                              <w:color w:val="FFFFFF"/>
                              <w:spacing w:val="10"/>
                              <w:sz w:val="16"/>
                            </w:rPr>
                            <w:t>Electronic Arts Inc. • 209 Redwood Shores Parkway • Redwood City, CA 94065 • 650.628.1500 • www.ea.com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8.35pt;margin-top:765.35pt;width:4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sb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AYR0k8C8BUgS2CD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" filled="f" stroked="f">
              <v:textbox>
                <w:txbxContent>
                  <w:p w:rsidR="0038722A" w:rsidRPr="00381880" w:rsidRDefault="009D5B81" w:rsidP="00CA2266">
                    <w:pPr>
                      <w:jc w:val="center"/>
                      <w:rPr>
                        <w:rFonts w:cs="Arial"/>
                        <w:color w:val="FFFFFF"/>
                        <w:spacing w:val="10"/>
                        <w:sz w:val="16"/>
                      </w:rPr>
                    </w:pPr>
                    <w:r w:rsidRPr="00381880">
                      <w:rPr>
                        <w:rFonts w:cs="Arial"/>
                        <w:color w:val="FFFFFF"/>
                        <w:spacing w:val="10"/>
                        <w:sz w:val="16"/>
                      </w:rPr>
                      <w:t>Electronic Arts Inc. • 209 Redwood Shores Parkway • Redwood City, CA 94065 • 650.628.1500 • www.ea.com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94" w:rsidRDefault="008F7594" w:rsidP="0066054E">
      <w:pPr>
        <w:spacing w:line="240" w:lineRule="auto"/>
      </w:pPr>
      <w:r>
        <w:separator/>
      </w:r>
    </w:p>
  </w:footnote>
  <w:footnote w:type="continuationSeparator" w:id="0">
    <w:p w:rsidR="008F7594" w:rsidRDefault="008F7594" w:rsidP="006605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19A"/>
    <w:multiLevelType w:val="hybridMultilevel"/>
    <w:tmpl w:val="38382276"/>
    <w:lvl w:ilvl="0" w:tplc="4E30F190">
      <w:start w:val="1"/>
      <w:numFmt w:val="bullet"/>
      <w:lvlText w:val="•"/>
      <w:lvlJc w:val="left"/>
      <w:pPr>
        <w:tabs>
          <w:tab w:val="num" w:pos="720"/>
        </w:tabs>
        <w:ind w:left="720" w:hanging="360"/>
      </w:pPr>
      <w:rPr>
        <w:rFonts w:ascii="Times New Roman" w:hAnsi="Times New Roman" w:cs="Times New Roman" w:hint="default"/>
      </w:rPr>
    </w:lvl>
    <w:lvl w:ilvl="1" w:tplc="DA1AB892">
      <w:start w:val="1"/>
      <w:numFmt w:val="bullet"/>
      <w:lvlText w:val="•"/>
      <w:lvlJc w:val="left"/>
      <w:pPr>
        <w:tabs>
          <w:tab w:val="num" w:pos="1440"/>
        </w:tabs>
        <w:ind w:left="1440" w:hanging="360"/>
      </w:pPr>
      <w:rPr>
        <w:rFonts w:ascii="Times New Roman" w:hAnsi="Times New Roman" w:cs="Times New Roman" w:hint="default"/>
      </w:rPr>
    </w:lvl>
    <w:lvl w:ilvl="2" w:tplc="3C4E0FD6">
      <w:start w:val="1"/>
      <w:numFmt w:val="bullet"/>
      <w:lvlText w:val="•"/>
      <w:lvlJc w:val="left"/>
      <w:pPr>
        <w:tabs>
          <w:tab w:val="num" w:pos="2160"/>
        </w:tabs>
        <w:ind w:left="2160" w:hanging="360"/>
      </w:pPr>
      <w:rPr>
        <w:rFonts w:ascii="Times New Roman" w:hAnsi="Times New Roman" w:cs="Times New Roman" w:hint="default"/>
      </w:rPr>
    </w:lvl>
    <w:lvl w:ilvl="3" w:tplc="C2FA7600">
      <w:start w:val="1"/>
      <w:numFmt w:val="bullet"/>
      <w:lvlText w:val="•"/>
      <w:lvlJc w:val="left"/>
      <w:pPr>
        <w:tabs>
          <w:tab w:val="num" w:pos="2880"/>
        </w:tabs>
        <w:ind w:left="2880" w:hanging="360"/>
      </w:pPr>
      <w:rPr>
        <w:rFonts w:ascii="Times New Roman" w:hAnsi="Times New Roman" w:cs="Times New Roman" w:hint="default"/>
      </w:rPr>
    </w:lvl>
    <w:lvl w:ilvl="4" w:tplc="6666CF46">
      <w:start w:val="1"/>
      <w:numFmt w:val="bullet"/>
      <w:lvlText w:val="•"/>
      <w:lvlJc w:val="left"/>
      <w:pPr>
        <w:tabs>
          <w:tab w:val="num" w:pos="3600"/>
        </w:tabs>
        <w:ind w:left="3600" w:hanging="360"/>
      </w:pPr>
      <w:rPr>
        <w:rFonts w:ascii="Times New Roman" w:hAnsi="Times New Roman" w:cs="Times New Roman" w:hint="default"/>
      </w:rPr>
    </w:lvl>
    <w:lvl w:ilvl="5" w:tplc="45B81358">
      <w:start w:val="1"/>
      <w:numFmt w:val="bullet"/>
      <w:lvlText w:val="•"/>
      <w:lvlJc w:val="left"/>
      <w:pPr>
        <w:tabs>
          <w:tab w:val="num" w:pos="4320"/>
        </w:tabs>
        <w:ind w:left="4320" w:hanging="360"/>
      </w:pPr>
      <w:rPr>
        <w:rFonts w:ascii="Times New Roman" w:hAnsi="Times New Roman" w:cs="Times New Roman" w:hint="default"/>
      </w:rPr>
    </w:lvl>
    <w:lvl w:ilvl="6" w:tplc="63AC5A84">
      <w:start w:val="1"/>
      <w:numFmt w:val="bullet"/>
      <w:lvlText w:val="•"/>
      <w:lvlJc w:val="left"/>
      <w:pPr>
        <w:tabs>
          <w:tab w:val="num" w:pos="5040"/>
        </w:tabs>
        <w:ind w:left="5040" w:hanging="360"/>
      </w:pPr>
      <w:rPr>
        <w:rFonts w:ascii="Times New Roman" w:hAnsi="Times New Roman" w:cs="Times New Roman" w:hint="default"/>
      </w:rPr>
    </w:lvl>
    <w:lvl w:ilvl="7" w:tplc="0F685A14">
      <w:start w:val="1"/>
      <w:numFmt w:val="bullet"/>
      <w:lvlText w:val="•"/>
      <w:lvlJc w:val="left"/>
      <w:pPr>
        <w:tabs>
          <w:tab w:val="num" w:pos="5760"/>
        </w:tabs>
        <w:ind w:left="5760" w:hanging="360"/>
      </w:pPr>
      <w:rPr>
        <w:rFonts w:ascii="Times New Roman" w:hAnsi="Times New Roman" w:cs="Times New Roman" w:hint="default"/>
      </w:rPr>
    </w:lvl>
    <w:lvl w:ilvl="8" w:tplc="459608D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8D925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810584E"/>
    <w:multiLevelType w:val="hybridMultilevel"/>
    <w:tmpl w:val="D896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15D3B"/>
    <w:multiLevelType w:val="hybridMultilevel"/>
    <w:tmpl w:val="C82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84C97"/>
    <w:multiLevelType w:val="hybridMultilevel"/>
    <w:tmpl w:val="139215B0"/>
    <w:lvl w:ilvl="0" w:tplc="DE20F82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A5DF4"/>
    <w:multiLevelType w:val="hybridMultilevel"/>
    <w:tmpl w:val="24A8A846"/>
    <w:lvl w:ilvl="0" w:tplc="DE20F82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4E"/>
    <w:rsid w:val="000175AC"/>
    <w:rsid w:val="00036DBC"/>
    <w:rsid w:val="00057095"/>
    <w:rsid w:val="0007579A"/>
    <w:rsid w:val="00077A01"/>
    <w:rsid w:val="00083CA9"/>
    <w:rsid w:val="00085233"/>
    <w:rsid w:val="000D7A0A"/>
    <w:rsid w:val="000E37EA"/>
    <w:rsid w:val="000F1C58"/>
    <w:rsid w:val="00104AFC"/>
    <w:rsid w:val="00110F06"/>
    <w:rsid w:val="001978C4"/>
    <w:rsid w:val="001B7D2A"/>
    <w:rsid w:val="001D3B9D"/>
    <w:rsid w:val="0022153A"/>
    <w:rsid w:val="00227F2C"/>
    <w:rsid w:val="00253AD5"/>
    <w:rsid w:val="00280C73"/>
    <w:rsid w:val="0028180E"/>
    <w:rsid w:val="0029151D"/>
    <w:rsid w:val="002B20FA"/>
    <w:rsid w:val="002E5745"/>
    <w:rsid w:val="003263C7"/>
    <w:rsid w:val="00376AB6"/>
    <w:rsid w:val="00395523"/>
    <w:rsid w:val="003B4E18"/>
    <w:rsid w:val="003E193F"/>
    <w:rsid w:val="003F7DED"/>
    <w:rsid w:val="00461202"/>
    <w:rsid w:val="00474ADB"/>
    <w:rsid w:val="004B567E"/>
    <w:rsid w:val="004F2A79"/>
    <w:rsid w:val="00595E72"/>
    <w:rsid w:val="005F7046"/>
    <w:rsid w:val="00630DCD"/>
    <w:rsid w:val="0066054E"/>
    <w:rsid w:val="00675253"/>
    <w:rsid w:val="006771DD"/>
    <w:rsid w:val="006B6C88"/>
    <w:rsid w:val="006F3B24"/>
    <w:rsid w:val="00730A9E"/>
    <w:rsid w:val="00765F36"/>
    <w:rsid w:val="00777DC2"/>
    <w:rsid w:val="00787AE1"/>
    <w:rsid w:val="00791ED8"/>
    <w:rsid w:val="007A3169"/>
    <w:rsid w:val="007B2DCB"/>
    <w:rsid w:val="007E3F67"/>
    <w:rsid w:val="007E41F7"/>
    <w:rsid w:val="008676F6"/>
    <w:rsid w:val="00890FA4"/>
    <w:rsid w:val="008A2C2B"/>
    <w:rsid w:val="008D35D7"/>
    <w:rsid w:val="008F0CB4"/>
    <w:rsid w:val="008F7594"/>
    <w:rsid w:val="00903716"/>
    <w:rsid w:val="00933519"/>
    <w:rsid w:val="00947CD9"/>
    <w:rsid w:val="009575AA"/>
    <w:rsid w:val="009A577F"/>
    <w:rsid w:val="009D5B81"/>
    <w:rsid w:val="009F0BBE"/>
    <w:rsid w:val="009F1563"/>
    <w:rsid w:val="00A24D6B"/>
    <w:rsid w:val="00A50B8C"/>
    <w:rsid w:val="00A65049"/>
    <w:rsid w:val="00AB280D"/>
    <w:rsid w:val="00AD39BF"/>
    <w:rsid w:val="00AE4D92"/>
    <w:rsid w:val="00B1254B"/>
    <w:rsid w:val="00B50B8F"/>
    <w:rsid w:val="00B82075"/>
    <w:rsid w:val="00BA4E0F"/>
    <w:rsid w:val="00BC5DD1"/>
    <w:rsid w:val="00BE002D"/>
    <w:rsid w:val="00C0617F"/>
    <w:rsid w:val="00C221EE"/>
    <w:rsid w:val="00C7139C"/>
    <w:rsid w:val="00C83A71"/>
    <w:rsid w:val="00CA32FA"/>
    <w:rsid w:val="00D0251D"/>
    <w:rsid w:val="00D37275"/>
    <w:rsid w:val="00D62DDB"/>
    <w:rsid w:val="00D9383E"/>
    <w:rsid w:val="00D93D5C"/>
    <w:rsid w:val="00D950E9"/>
    <w:rsid w:val="00DC1B49"/>
    <w:rsid w:val="00DD3259"/>
    <w:rsid w:val="00E106B6"/>
    <w:rsid w:val="00E261EC"/>
    <w:rsid w:val="00E3043F"/>
    <w:rsid w:val="00ED6D26"/>
    <w:rsid w:val="00F11A7C"/>
    <w:rsid w:val="00F3170F"/>
    <w:rsid w:val="00F330B2"/>
    <w:rsid w:val="00F5003C"/>
    <w:rsid w:val="00F607AA"/>
    <w:rsid w:val="00FB60D9"/>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4E"/>
    <w:pPr>
      <w:spacing w:line="288" w:lineRule="auto"/>
      <w:jc w:val="left"/>
    </w:pPr>
    <w:rPr>
      <w:rFonts w:ascii="Arial" w:eastAsia="Times New Roman" w:hAnsi="Arial" w:cs="Times New Roman"/>
      <w:sz w:val="18"/>
      <w:szCs w:val="24"/>
    </w:rPr>
  </w:style>
  <w:style w:type="paragraph" w:styleId="Heading4">
    <w:name w:val="heading 4"/>
    <w:basedOn w:val="Normal"/>
    <w:next w:val="Normal"/>
    <w:link w:val="Heading4Char"/>
    <w:qFormat/>
    <w:rsid w:val="0066054E"/>
    <w:pPr>
      <w:keepNext/>
      <w:pBdr>
        <w:bottom w:val="single" w:sz="6" w:space="1" w:color="auto"/>
      </w:pBdr>
      <w:spacing w:line="240" w:lineRule="auto"/>
      <w:jc w:val="both"/>
      <w:outlineLvl w:val="3"/>
    </w:pPr>
    <w:rPr>
      <w:rFonts w:ascii="Tahoma" w:eastAsia="Times" w:hAnsi="Tahoma" w:cs="Tahoma"/>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054E"/>
    <w:rPr>
      <w:rFonts w:ascii="Tahoma" w:eastAsia="Times" w:hAnsi="Tahoma" w:cs="Tahoma"/>
      <w:b/>
      <w:color w:val="000080"/>
      <w:sz w:val="20"/>
      <w:szCs w:val="20"/>
    </w:rPr>
  </w:style>
  <w:style w:type="paragraph" w:styleId="Header">
    <w:name w:val="header"/>
    <w:basedOn w:val="Normal"/>
    <w:link w:val="HeaderChar"/>
    <w:rsid w:val="0066054E"/>
    <w:pPr>
      <w:tabs>
        <w:tab w:val="center" w:pos="4320"/>
        <w:tab w:val="right" w:pos="8640"/>
      </w:tabs>
    </w:pPr>
    <w:rPr>
      <w:rFonts w:ascii="Arial Black" w:hAnsi="Arial Black"/>
      <w:sz w:val="24"/>
    </w:rPr>
  </w:style>
  <w:style w:type="character" w:customStyle="1" w:styleId="HeaderChar">
    <w:name w:val="Header Char"/>
    <w:basedOn w:val="DefaultParagraphFont"/>
    <w:link w:val="Header"/>
    <w:rsid w:val="0066054E"/>
    <w:rPr>
      <w:rFonts w:ascii="Arial Black" w:eastAsia="Times New Roman" w:hAnsi="Arial Black" w:cs="Times New Roman"/>
      <w:sz w:val="24"/>
      <w:szCs w:val="24"/>
    </w:rPr>
  </w:style>
  <w:style w:type="paragraph" w:styleId="BalloonText">
    <w:name w:val="Balloon Text"/>
    <w:basedOn w:val="Normal"/>
    <w:link w:val="BalloonTextChar"/>
    <w:uiPriority w:val="99"/>
    <w:semiHidden/>
    <w:unhideWhenUsed/>
    <w:rsid w:val="00660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4E"/>
    <w:rPr>
      <w:rFonts w:ascii="Tahoma" w:eastAsia="Times New Roman" w:hAnsi="Tahoma" w:cs="Tahoma"/>
      <w:sz w:val="16"/>
      <w:szCs w:val="16"/>
    </w:rPr>
  </w:style>
  <w:style w:type="paragraph" w:styleId="Footer">
    <w:name w:val="footer"/>
    <w:basedOn w:val="Normal"/>
    <w:link w:val="FooterChar"/>
    <w:uiPriority w:val="99"/>
    <w:unhideWhenUsed/>
    <w:rsid w:val="0066054E"/>
    <w:pPr>
      <w:tabs>
        <w:tab w:val="center" w:pos="4680"/>
        <w:tab w:val="right" w:pos="9360"/>
      </w:tabs>
      <w:spacing w:line="240" w:lineRule="auto"/>
    </w:pPr>
  </w:style>
  <w:style w:type="character" w:customStyle="1" w:styleId="FooterChar">
    <w:name w:val="Footer Char"/>
    <w:basedOn w:val="DefaultParagraphFont"/>
    <w:link w:val="Footer"/>
    <w:uiPriority w:val="99"/>
    <w:rsid w:val="0066054E"/>
    <w:rPr>
      <w:rFonts w:ascii="Arial" w:eastAsia="Times New Roman" w:hAnsi="Arial" w:cs="Times New Roman"/>
      <w:sz w:val="18"/>
      <w:szCs w:val="24"/>
    </w:rPr>
  </w:style>
  <w:style w:type="paragraph" w:styleId="ListParagraph">
    <w:name w:val="List Paragraph"/>
    <w:basedOn w:val="Normal"/>
    <w:uiPriority w:val="34"/>
    <w:qFormat/>
    <w:rsid w:val="00AD39BF"/>
    <w:pPr>
      <w:ind w:left="720"/>
      <w:contextualSpacing/>
    </w:pPr>
  </w:style>
  <w:style w:type="paragraph" w:customStyle="1" w:styleId="Specs">
    <w:name w:val="Specs"/>
    <w:basedOn w:val="Normal"/>
    <w:rsid w:val="00AD39BF"/>
    <w:pPr>
      <w:tabs>
        <w:tab w:val="left" w:pos="1440"/>
        <w:tab w:val="left" w:pos="4608"/>
      </w:tabs>
      <w:spacing w:line="240" w:lineRule="auto"/>
      <w:ind w:left="360"/>
      <w:jc w:val="both"/>
    </w:pPr>
    <w:rPr>
      <w:rFonts w:ascii="Times New Roman" w:hAnsi="Times New Roman"/>
      <w:sz w:val="20"/>
    </w:rPr>
  </w:style>
  <w:style w:type="paragraph" w:styleId="CommentText">
    <w:name w:val="annotation text"/>
    <w:basedOn w:val="Normal"/>
    <w:link w:val="CommentTextChar"/>
    <w:semiHidden/>
    <w:rsid w:val="00AD39BF"/>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semiHidden/>
    <w:rsid w:val="00AD39BF"/>
    <w:rPr>
      <w:rFonts w:ascii="Times New Roman" w:eastAsia="Times New Roman" w:hAnsi="Times New Roman" w:cs="Times New Roman"/>
      <w:sz w:val="20"/>
      <w:szCs w:val="20"/>
    </w:rPr>
  </w:style>
  <w:style w:type="table" w:styleId="TableGrid">
    <w:name w:val="Table Grid"/>
    <w:basedOn w:val="TableNormal"/>
    <w:rsid w:val="00AD39BF"/>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4E"/>
    <w:pPr>
      <w:spacing w:line="288" w:lineRule="auto"/>
      <w:jc w:val="left"/>
    </w:pPr>
    <w:rPr>
      <w:rFonts w:ascii="Arial" w:eastAsia="Times New Roman" w:hAnsi="Arial" w:cs="Times New Roman"/>
      <w:sz w:val="18"/>
      <w:szCs w:val="24"/>
    </w:rPr>
  </w:style>
  <w:style w:type="paragraph" w:styleId="Heading4">
    <w:name w:val="heading 4"/>
    <w:basedOn w:val="Normal"/>
    <w:next w:val="Normal"/>
    <w:link w:val="Heading4Char"/>
    <w:qFormat/>
    <w:rsid w:val="0066054E"/>
    <w:pPr>
      <w:keepNext/>
      <w:pBdr>
        <w:bottom w:val="single" w:sz="6" w:space="1" w:color="auto"/>
      </w:pBdr>
      <w:spacing w:line="240" w:lineRule="auto"/>
      <w:jc w:val="both"/>
      <w:outlineLvl w:val="3"/>
    </w:pPr>
    <w:rPr>
      <w:rFonts w:ascii="Tahoma" w:eastAsia="Times" w:hAnsi="Tahoma" w:cs="Tahoma"/>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054E"/>
    <w:rPr>
      <w:rFonts w:ascii="Tahoma" w:eastAsia="Times" w:hAnsi="Tahoma" w:cs="Tahoma"/>
      <w:b/>
      <w:color w:val="000080"/>
      <w:sz w:val="20"/>
      <w:szCs w:val="20"/>
    </w:rPr>
  </w:style>
  <w:style w:type="paragraph" w:styleId="Header">
    <w:name w:val="header"/>
    <w:basedOn w:val="Normal"/>
    <w:link w:val="HeaderChar"/>
    <w:rsid w:val="0066054E"/>
    <w:pPr>
      <w:tabs>
        <w:tab w:val="center" w:pos="4320"/>
        <w:tab w:val="right" w:pos="8640"/>
      </w:tabs>
    </w:pPr>
    <w:rPr>
      <w:rFonts w:ascii="Arial Black" w:hAnsi="Arial Black"/>
      <w:sz w:val="24"/>
    </w:rPr>
  </w:style>
  <w:style w:type="character" w:customStyle="1" w:styleId="HeaderChar">
    <w:name w:val="Header Char"/>
    <w:basedOn w:val="DefaultParagraphFont"/>
    <w:link w:val="Header"/>
    <w:rsid w:val="0066054E"/>
    <w:rPr>
      <w:rFonts w:ascii="Arial Black" w:eastAsia="Times New Roman" w:hAnsi="Arial Black" w:cs="Times New Roman"/>
      <w:sz w:val="24"/>
      <w:szCs w:val="24"/>
    </w:rPr>
  </w:style>
  <w:style w:type="paragraph" w:styleId="BalloonText">
    <w:name w:val="Balloon Text"/>
    <w:basedOn w:val="Normal"/>
    <w:link w:val="BalloonTextChar"/>
    <w:uiPriority w:val="99"/>
    <w:semiHidden/>
    <w:unhideWhenUsed/>
    <w:rsid w:val="00660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4E"/>
    <w:rPr>
      <w:rFonts w:ascii="Tahoma" w:eastAsia="Times New Roman" w:hAnsi="Tahoma" w:cs="Tahoma"/>
      <w:sz w:val="16"/>
      <w:szCs w:val="16"/>
    </w:rPr>
  </w:style>
  <w:style w:type="paragraph" w:styleId="Footer">
    <w:name w:val="footer"/>
    <w:basedOn w:val="Normal"/>
    <w:link w:val="FooterChar"/>
    <w:uiPriority w:val="99"/>
    <w:unhideWhenUsed/>
    <w:rsid w:val="0066054E"/>
    <w:pPr>
      <w:tabs>
        <w:tab w:val="center" w:pos="4680"/>
        <w:tab w:val="right" w:pos="9360"/>
      </w:tabs>
      <w:spacing w:line="240" w:lineRule="auto"/>
    </w:pPr>
  </w:style>
  <w:style w:type="character" w:customStyle="1" w:styleId="FooterChar">
    <w:name w:val="Footer Char"/>
    <w:basedOn w:val="DefaultParagraphFont"/>
    <w:link w:val="Footer"/>
    <w:uiPriority w:val="99"/>
    <w:rsid w:val="0066054E"/>
    <w:rPr>
      <w:rFonts w:ascii="Arial" w:eastAsia="Times New Roman" w:hAnsi="Arial" w:cs="Times New Roman"/>
      <w:sz w:val="18"/>
      <w:szCs w:val="24"/>
    </w:rPr>
  </w:style>
  <w:style w:type="paragraph" w:styleId="ListParagraph">
    <w:name w:val="List Paragraph"/>
    <w:basedOn w:val="Normal"/>
    <w:uiPriority w:val="34"/>
    <w:qFormat/>
    <w:rsid w:val="00AD39BF"/>
    <w:pPr>
      <w:ind w:left="720"/>
      <w:contextualSpacing/>
    </w:pPr>
  </w:style>
  <w:style w:type="paragraph" w:customStyle="1" w:styleId="Specs">
    <w:name w:val="Specs"/>
    <w:basedOn w:val="Normal"/>
    <w:rsid w:val="00AD39BF"/>
    <w:pPr>
      <w:tabs>
        <w:tab w:val="left" w:pos="1440"/>
        <w:tab w:val="left" w:pos="4608"/>
      </w:tabs>
      <w:spacing w:line="240" w:lineRule="auto"/>
      <w:ind w:left="360"/>
      <w:jc w:val="both"/>
    </w:pPr>
    <w:rPr>
      <w:rFonts w:ascii="Times New Roman" w:hAnsi="Times New Roman"/>
      <w:sz w:val="20"/>
    </w:rPr>
  </w:style>
  <w:style w:type="paragraph" w:styleId="CommentText">
    <w:name w:val="annotation text"/>
    <w:basedOn w:val="Normal"/>
    <w:link w:val="CommentTextChar"/>
    <w:semiHidden/>
    <w:rsid w:val="00AD39BF"/>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semiHidden/>
    <w:rsid w:val="00AD39BF"/>
    <w:rPr>
      <w:rFonts w:ascii="Times New Roman" w:eastAsia="Times New Roman" w:hAnsi="Times New Roman" w:cs="Times New Roman"/>
      <w:sz w:val="20"/>
      <w:szCs w:val="20"/>
    </w:rPr>
  </w:style>
  <w:style w:type="table" w:styleId="TableGrid">
    <w:name w:val="Table Grid"/>
    <w:basedOn w:val="TableNormal"/>
    <w:rsid w:val="00AD39BF"/>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056">
      <w:bodyDiv w:val="1"/>
      <w:marLeft w:val="0"/>
      <w:marRight w:val="0"/>
      <w:marTop w:val="0"/>
      <w:marBottom w:val="0"/>
      <w:divBdr>
        <w:top w:val="none" w:sz="0" w:space="0" w:color="auto"/>
        <w:left w:val="none" w:sz="0" w:space="0" w:color="auto"/>
        <w:bottom w:val="none" w:sz="0" w:space="0" w:color="auto"/>
        <w:right w:val="none" w:sz="0" w:space="0" w:color="auto"/>
      </w:divBdr>
    </w:div>
    <w:div w:id="1435828961">
      <w:bodyDiv w:val="1"/>
      <w:marLeft w:val="0"/>
      <w:marRight w:val="0"/>
      <w:marTop w:val="0"/>
      <w:marBottom w:val="0"/>
      <w:divBdr>
        <w:top w:val="none" w:sz="0" w:space="0" w:color="auto"/>
        <w:left w:val="none" w:sz="0" w:space="0" w:color="auto"/>
        <w:bottom w:val="none" w:sz="0" w:space="0" w:color="auto"/>
        <w:right w:val="none" w:sz="0" w:space="0" w:color="auto"/>
      </w:divBdr>
    </w:div>
    <w:div w:id="1480998495">
      <w:bodyDiv w:val="1"/>
      <w:marLeft w:val="0"/>
      <w:marRight w:val="0"/>
      <w:marTop w:val="0"/>
      <w:marBottom w:val="0"/>
      <w:divBdr>
        <w:top w:val="none" w:sz="0" w:space="0" w:color="auto"/>
        <w:left w:val="none" w:sz="0" w:space="0" w:color="auto"/>
        <w:bottom w:val="none" w:sz="0" w:space="0" w:color="auto"/>
        <w:right w:val="none" w:sz="0" w:space="0" w:color="auto"/>
      </w:divBdr>
    </w:div>
    <w:div w:id="1481118499">
      <w:bodyDiv w:val="1"/>
      <w:marLeft w:val="0"/>
      <w:marRight w:val="0"/>
      <w:marTop w:val="0"/>
      <w:marBottom w:val="0"/>
      <w:divBdr>
        <w:top w:val="none" w:sz="0" w:space="0" w:color="auto"/>
        <w:left w:val="none" w:sz="0" w:space="0" w:color="auto"/>
        <w:bottom w:val="none" w:sz="0" w:space="0" w:color="auto"/>
        <w:right w:val="none" w:sz="0" w:space="0" w:color="auto"/>
      </w:divBdr>
    </w:div>
    <w:div w:id="17265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battlefield"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acebook.com/battlefiel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ttlefiel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571B-348A-4DDC-9790-8665CEF5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Electronic Arts</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Stephanie</dc:creator>
  <cp:lastModifiedBy>Talens, Jino</cp:lastModifiedBy>
  <cp:revision>2</cp:revision>
  <cp:lastPrinted>2011-11-29T22:39:00Z</cp:lastPrinted>
  <dcterms:created xsi:type="dcterms:W3CDTF">2013-10-25T03:04:00Z</dcterms:created>
  <dcterms:modified xsi:type="dcterms:W3CDTF">2013-10-25T03:04:00Z</dcterms:modified>
</cp:coreProperties>
</file>