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A442E" w14:textId="618CBFEE" w:rsidR="001515D0" w:rsidRPr="00A74626" w:rsidRDefault="001515D0" w:rsidP="001515D0">
      <w:pPr>
        <w:spacing w:after="0" w:line="240" w:lineRule="auto"/>
        <w:contextualSpacing/>
        <w:jc w:val="center"/>
        <w:rPr>
          <w:rFonts w:ascii="Arial Narrow" w:hAnsi="Arial Narrow" w:cs="Segoe UI"/>
          <w:b/>
        </w:rPr>
      </w:pPr>
      <w:r w:rsidRPr="00A74626">
        <w:rPr>
          <w:rFonts w:ascii="Arial Narrow" w:hAnsi="Arial Narrow" w:cs="Segoe UI"/>
          <w:b/>
          <w:noProof/>
        </w:rPr>
        <mc:AlternateContent>
          <mc:Choice Requires="wpg">
            <w:drawing>
              <wp:anchor distT="0" distB="0" distL="114300" distR="114300" simplePos="0" relativeHeight="251667456" behindDoc="0" locked="0" layoutInCell="1" allowOverlap="1" wp14:anchorId="445A59A1" wp14:editId="2C34739C">
                <wp:simplePos x="0" y="0"/>
                <wp:positionH relativeFrom="column">
                  <wp:posOffset>38100</wp:posOffset>
                </wp:positionH>
                <wp:positionV relativeFrom="paragraph">
                  <wp:posOffset>-361950</wp:posOffset>
                </wp:positionV>
                <wp:extent cx="1068705" cy="497205"/>
                <wp:effectExtent l="0" t="0" r="0" b="0"/>
                <wp:wrapNone/>
                <wp:docPr id="1" name="Group 1"/>
                <wp:cNvGraphicFramePr/>
                <a:graphic xmlns:a="http://schemas.openxmlformats.org/drawingml/2006/main">
                  <a:graphicData uri="http://schemas.microsoft.com/office/word/2010/wordprocessingGroup">
                    <wpg:wgp>
                      <wpg:cNvGrpSpPr/>
                      <wpg:grpSpPr>
                        <a:xfrm>
                          <a:off x="0" y="0"/>
                          <a:ext cx="1068705" cy="497205"/>
                          <a:chOff x="0" y="0"/>
                          <a:chExt cx="1068705" cy="497205"/>
                        </a:xfrm>
                      </wpg:grpSpPr>
                      <pic:pic xmlns:pic="http://schemas.openxmlformats.org/drawingml/2006/picture">
                        <pic:nvPicPr>
                          <pic:cNvPr id="21" name="Picture 21" descr=" Window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pic:pic xmlns:pic="http://schemas.openxmlformats.org/drawingml/2006/picture">
                        <pic:nvPicPr>
                          <pic:cNvPr id="23" name="Picture 23" descr=" Xbox"/>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0" y="0"/>
                            <a:ext cx="497205" cy="497205"/>
                          </a:xfrm>
                          <a:prstGeom prst="rect">
                            <a:avLst/>
                          </a:prstGeom>
                          <a:noFill/>
                          <a:ln>
                            <a:noFill/>
                          </a:ln>
                        </pic:spPr>
                      </pic:pic>
                    </wpg:wgp>
                  </a:graphicData>
                </a:graphic>
              </wp:anchor>
            </w:drawing>
          </mc:Choice>
          <mc:Fallback>
            <w:pict>
              <v:group w14:anchorId="650A3A0C" id="Group 1" o:spid="_x0000_s1026" style="position:absolute;margin-left:3pt;margin-top:-28.5pt;width:84.15pt;height:39.15pt;z-index:251667456" coordsize="10687,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">
                <v:shape id="Picture 21" o:spid="_x0000_s1027" type="#_x0000_t75" alt=" Windows" style="position:absolute;width:4972;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wV+jDAAAA2wAAAA8AAABkcnMvZG93bnJldi54bWxEj0FrwkAUhO8F/8PyhN7qJtKKpK4iFqHg&#10;pY0KPT6yzySYfZvuPjX++26h0OMwM98wi9XgOnWlEFvPBvJJBoq48rbl2sBhv32ag4qCbLHzTAbu&#10;FGG1HD0ssLD+xp90LaVWCcKxQAONSF9oHauGHMaJ74mTd/LBoSQZam0D3hLcdXqaZTPtsOW00GBP&#10;m4aqc3lxBnb35w/a1XN5+x6i/wovx5mUuTGP42H9CkpokP/wX/vdGpjm8Psl/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BX6MMAAADbAAAADwAAAAAAAAAAAAAAAACf&#10;AgAAZHJzL2Rvd25yZXYueG1sUEsFBgAAAAAEAAQA9wAAAI8DAAAAAA==&#10;">
                  <v:imagedata r:id="rId10" o:title=" Windows"/>
                  <v:path arrowok="t"/>
                </v:shape>
                <v:shape id="Picture 23" o:spid="_x0000_s1028" type="#_x0000_t75" alt=" Xbox" style="position:absolute;left:5715;width:4972;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1HfGAAAA2wAAAA8AAABkcnMvZG93bnJldi54bWxEj09rwkAUxO+C32F5BS+lbrQiJXUT/Fda&#10;hRaa9uDxmX1Ngtm3Ibtq/PZdQfA4zMxvmFnamVqcqHWVZQWjYQSCOLe64kLB78/b0wsI55E11pZJ&#10;wYUcpEm/N8NY2zN/0ynzhQgQdjEqKL1vYildXpJBN7QNcfD+bGvQB9kWUrd4DnBTy3EUTaXBisNC&#10;iQ0tS8oP2dEoWHxOql2xeperyX66ttn2a+MPj0oNHrr5KwhPnb+Hb+0PrWD8DNcv4QfI5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bUd8YAAADbAAAADwAAAAAAAAAAAAAA&#10;AACfAgAAZHJzL2Rvd25yZXYueG1sUEsFBgAAAAAEAAQA9wAAAJIDAAAAAA==&#10;">
                  <v:imagedata r:id="rId11" o:title=" Xbox"/>
                  <v:path arrowok="t"/>
                </v:shape>
              </v:group>
            </w:pict>
          </mc:Fallback>
        </mc:AlternateContent>
      </w:r>
      <w:r w:rsidRPr="00A74626">
        <w:rPr>
          <w:rFonts w:ascii="Arial Narrow" w:hAnsi="Arial Narrow" w:cs="Segoe UI"/>
          <w:b/>
        </w:rPr>
        <w:t>Gaming on Windows 10</w:t>
      </w:r>
      <w:r w:rsidR="00A759F5" w:rsidRPr="00A74626">
        <w:rPr>
          <w:rFonts w:ascii="Arial Narrow" w:hAnsi="Arial Narrow" w:cs="Segoe UI"/>
          <w:b/>
        </w:rPr>
        <w:t xml:space="preserve"> </w:t>
      </w:r>
      <w:r w:rsidRPr="00A74626">
        <w:rPr>
          <w:rFonts w:ascii="Arial Narrow" w:hAnsi="Arial Narrow" w:cs="Segoe UI"/>
          <w:b/>
        </w:rPr>
        <w:t>Fact Sheet</w:t>
      </w:r>
      <w:r w:rsidR="00A74626">
        <w:rPr>
          <w:rFonts w:ascii="Arial Narrow" w:hAnsi="Arial Narrow" w:cs="Segoe UI"/>
          <w:b/>
        </w:rPr>
        <w:t xml:space="preserve"> -</w:t>
      </w:r>
      <w:r w:rsidR="00A759F5" w:rsidRPr="00A74626">
        <w:rPr>
          <w:rFonts w:ascii="Arial Narrow" w:hAnsi="Arial Narrow" w:cs="Segoe UI"/>
          <w:b/>
        </w:rPr>
        <w:t xml:space="preserve"> </w:t>
      </w:r>
      <w:r w:rsidR="003E5C3F" w:rsidRPr="00A74626">
        <w:rPr>
          <w:rFonts w:ascii="Arial Narrow" w:hAnsi="Arial Narrow" w:cs="Segoe UI"/>
          <w:b/>
        </w:rPr>
        <w:t>August</w:t>
      </w:r>
      <w:r w:rsidRPr="00A74626">
        <w:rPr>
          <w:rFonts w:ascii="Arial Narrow" w:hAnsi="Arial Narrow" w:cs="Segoe UI"/>
          <w:b/>
        </w:rPr>
        <w:t xml:space="preserve"> 2015</w:t>
      </w:r>
    </w:p>
    <w:p w14:paraId="374A0840" w14:textId="77777777" w:rsidR="00A759F5" w:rsidRPr="00A759F5" w:rsidRDefault="00A759F5" w:rsidP="001515D0">
      <w:pPr>
        <w:spacing w:after="0" w:line="240" w:lineRule="auto"/>
        <w:contextualSpacing/>
        <w:jc w:val="center"/>
        <w:rPr>
          <w:rFonts w:ascii="Arial Narrow" w:hAnsi="Arial Narrow" w:cs="Segoe UI"/>
          <w:sz w:val="10"/>
        </w:rPr>
      </w:pPr>
    </w:p>
    <w:p w14:paraId="44EC8A34" w14:textId="43C529D6" w:rsidR="00514A8D" w:rsidRPr="009651AC" w:rsidRDefault="00213954" w:rsidP="00404933">
      <w:pPr>
        <w:widowControl w:val="0"/>
        <w:jc w:val="both"/>
        <w:rPr>
          <w:rFonts w:ascii="Arial Narrow" w:hAnsi="Arial Narrow" w:cs="Segoe UI"/>
          <w:sz w:val="21"/>
          <w:szCs w:val="21"/>
        </w:rPr>
      </w:pPr>
      <w:r>
        <w:rPr>
          <w:rFonts w:ascii="Arial Narrow" w:hAnsi="Arial Narrow" w:cs="Segoe UI"/>
          <w:sz w:val="21"/>
          <w:szCs w:val="21"/>
        </w:rPr>
        <w:t xml:space="preserve">Windows 10 is the best Windows ever for gaming. </w:t>
      </w:r>
      <w:r w:rsidR="00A759F5">
        <w:rPr>
          <w:rFonts w:ascii="Arial Narrow" w:hAnsi="Arial Narrow" w:cs="Segoe UI"/>
          <w:sz w:val="21"/>
          <w:szCs w:val="21"/>
        </w:rPr>
        <w:t>G</w:t>
      </w:r>
      <w:r w:rsidR="00647B77">
        <w:rPr>
          <w:rFonts w:ascii="Arial Narrow" w:hAnsi="Arial Narrow" w:cs="Segoe UI"/>
          <w:sz w:val="21"/>
          <w:szCs w:val="21"/>
        </w:rPr>
        <w:t xml:space="preserve">amers </w:t>
      </w:r>
      <w:bookmarkStart w:id="0" w:name="_GoBack"/>
      <w:bookmarkEnd w:id="0"/>
      <w:r>
        <w:rPr>
          <w:rFonts w:ascii="Arial Narrow" w:hAnsi="Arial Narrow" w:cs="Segoe UI"/>
          <w:sz w:val="21"/>
          <w:szCs w:val="21"/>
        </w:rPr>
        <w:t xml:space="preserve">can play and connect with </w:t>
      </w:r>
      <w:r w:rsidR="00647B77">
        <w:rPr>
          <w:rFonts w:ascii="Arial Narrow" w:hAnsi="Arial Narrow" w:cs="Segoe UI"/>
          <w:sz w:val="21"/>
          <w:szCs w:val="21"/>
        </w:rPr>
        <w:t>others</w:t>
      </w:r>
      <w:r>
        <w:rPr>
          <w:rFonts w:ascii="Arial Narrow" w:hAnsi="Arial Narrow" w:cs="Segoe UI"/>
          <w:sz w:val="21"/>
          <w:szCs w:val="21"/>
        </w:rPr>
        <w:t xml:space="preserve"> across Xbox One and Windows 10 devices</w:t>
      </w:r>
      <w:r w:rsidR="00A759F5">
        <w:rPr>
          <w:rFonts w:ascii="Arial Narrow" w:hAnsi="Arial Narrow" w:cs="Segoe UI"/>
          <w:sz w:val="21"/>
          <w:szCs w:val="21"/>
        </w:rPr>
        <w:t>, and g</w:t>
      </w:r>
      <w:r w:rsidR="00514A8D" w:rsidRPr="009651AC">
        <w:rPr>
          <w:rFonts w:ascii="Arial Narrow" w:hAnsi="Arial Narrow" w:cs="Segoe UI"/>
          <w:sz w:val="21"/>
          <w:szCs w:val="21"/>
        </w:rPr>
        <w:t>amers can</w:t>
      </w:r>
      <w:r w:rsidR="0097794A" w:rsidRPr="009651AC">
        <w:rPr>
          <w:rFonts w:ascii="Arial Narrow" w:hAnsi="Arial Narrow" w:cs="Segoe UI"/>
          <w:sz w:val="21"/>
          <w:szCs w:val="21"/>
        </w:rPr>
        <w:t xml:space="preserve"> access the best of the </w:t>
      </w:r>
      <w:r w:rsidR="00514A8D" w:rsidRPr="009651AC">
        <w:rPr>
          <w:rFonts w:ascii="Arial Narrow" w:hAnsi="Arial Narrow" w:cs="Segoe UI"/>
          <w:sz w:val="21"/>
          <w:szCs w:val="21"/>
        </w:rPr>
        <w:t>Xbox Live gaming network on</w:t>
      </w:r>
      <w:r w:rsidR="00647B77">
        <w:rPr>
          <w:rFonts w:ascii="Arial Narrow" w:hAnsi="Arial Narrow" w:cs="Segoe UI"/>
          <w:sz w:val="21"/>
          <w:szCs w:val="21"/>
        </w:rPr>
        <w:t xml:space="preserve"> Windows 10</w:t>
      </w:r>
      <w:r w:rsidR="00514A8D" w:rsidRPr="009651AC">
        <w:rPr>
          <w:rFonts w:ascii="Arial Narrow" w:hAnsi="Arial Narrow" w:cs="Segoe UI"/>
          <w:sz w:val="21"/>
          <w:szCs w:val="21"/>
        </w:rPr>
        <w:t xml:space="preserve"> PCs, tablets, phone</w:t>
      </w:r>
      <w:r w:rsidR="0097794A" w:rsidRPr="009651AC">
        <w:rPr>
          <w:rFonts w:ascii="Arial Narrow" w:hAnsi="Arial Narrow" w:cs="Segoe UI"/>
          <w:sz w:val="21"/>
          <w:szCs w:val="21"/>
        </w:rPr>
        <w:t>s</w:t>
      </w:r>
      <w:r>
        <w:rPr>
          <w:rFonts w:ascii="Arial Narrow" w:hAnsi="Arial Narrow" w:cs="Segoe UI"/>
          <w:sz w:val="21"/>
          <w:szCs w:val="21"/>
        </w:rPr>
        <w:t>, and Xbox consoles</w:t>
      </w:r>
      <w:r w:rsidR="00647B77">
        <w:rPr>
          <w:rFonts w:ascii="Arial Narrow" w:hAnsi="Arial Narrow" w:cs="Segoe UI"/>
          <w:sz w:val="21"/>
          <w:szCs w:val="21"/>
        </w:rPr>
        <w:t xml:space="preserve">. </w:t>
      </w:r>
      <w:r w:rsidR="00A759F5">
        <w:rPr>
          <w:rFonts w:ascii="Arial Narrow" w:hAnsi="Arial Narrow" w:cs="Segoe UI"/>
          <w:sz w:val="21"/>
          <w:szCs w:val="21"/>
        </w:rPr>
        <w:t xml:space="preserve">Existing PC games work great. </w:t>
      </w:r>
      <w:r w:rsidR="00647B77">
        <w:rPr>
          <w:rFonts w:ascii="Arial Narrow" w:hAnsi="Arial Narrow" w:cs="Segoe UI"/>
          <w:sz w:val="21"/>
          <w:szCs w:val="21"/>
        </w:rPr>
        <w:t>From the best casual games to a new generation of PC gaming, Windows 10 is built for the games people love.</w:t>
      </w:r>
      <w:r w:rsidR="00D70592" w:rsidRPr="009651AC">
        <w:rPr>
          <w:rFonts w:ascii="Arial Narrow" w:hAnsi="Arial Narrow" w:cs="Segoe UI"/>
          <w:sz w:val="21"/>
          <w:szCs w:val="21"/>
        </w:rPr>
        <w:t xml:space="preserve"> Windows 10 and the Xbox app </w:t>
      </w:r>
      <w:r w:rsidR="003E5C3F" w:rsidRPr="009651AC">
        <w:rPr>
          <w:rFonts w:ascii="Arial Narrow" w:hAnsi="Arial Narrow" w:cs="Segoe UI"/>
          <w:sz w:val="21"/>
          <w:szCs w:val="21"/>
        </w:rPr>
        <w:t>released around the world</w:t>
      </w:r>
      <w:r w:rsidR="00D70592" w:rsidRPr="009651AC">
        <w:rPr>
          <w:rFonts w:ascii="Arial Narrow" w:hAnsi="Arial Narrow" w:cs="Segoe UI"/>
          <w:sz w:val="21"/>
          <w:szCs w:val="21"/>
        </w:rPr>
        <w:t xml:space="preserve"> on July 29, 2015.</w:t>
      </w:r>
    </w:p>
    <w:p w14:paraId="73840289" w14:textId="27CCD0A2" w:rsidR="001515D0" w:rsidRPr="009651AC" w:rsidRDefault="00E80844" w:rsidP="00392EE7">
      <w:pPr>
        <w:widowControl w:val="0"/>
        <w:ind w:left="1620" w:hanging="1620"/>
        <w:jc w:val="both"/>
        <w:rPr>
          <w:rFonts w:ascii="Arial Narrow" w:hAnsi="Arial Narrow"/>
          <w:sz w:val="21"/>
          <w:szCs w:val="21"/>
        </w:rPr>
      </w:pPr>
      <w:r w:rsidRPr="009651AC">
        <w:rPr>
          <w:rFonts w:ascii="Arial Narrow" w:hAnsi="Arial Narrow" w:cs="Segoe UI"/>
          <w:b/>
          <w:sz w:val="21"/>
          <w:szCs w:val="21"/>
        </w:rPr>
        <w:t xml:space="preserve">Xbox </w:t>
      </w:r>
      <w:r w:rsidR="00CD35BE" w:rsidRPr="009651AC">
        <w:rPr>
          <w:rFonts w:ascii="Arial Narrow" w:hAnsi="Arial Narrow" w:cs="Segoe UI"/>
          <w:b/>
          <w:sz w:val="21"/>
          <w:szCs w:val="21"/>
        </w:rPr>
        <w:t>A</w:t>
      </w:r>
      <w:r w:rsidRPr="009651AC">
        <w:rPr>
          <w:rFonts w:ascii="Arial Narrow" w:hAnsi="Arial Narrow" w:cs="Segoe UI"/>
          <w:b/>
          <w:sz w:val="21"/>
          <w:szCs w:val="21"/>
        </w:rPr>
        <w:t>pp</w:t>
      </w:r>
      <w:r w:rsidR="001515D0" w:rsidRPr="009651AC">
        <w:rPr>
          <w:rFonts w:ascii="Arial Narrow" w:hAnsi="Arial Narrow"/>
          <w:sz w:val="21"/>
          <w:szCs w:val="21"/>
        </w:rPr>
        <w:tab/>
        <w:t xml:space="preserve">Built directly into Windows 10, the Xbox </w:t>
      </w:r>
      <w:r w:rsidR="00CD35BE" w:rsidRPr="009651AC">
        <w:rPr>
          <w:rFonts w:ascii="Arial Narrow" w:hAnsi="Arial Narrow"/>
          <w:sz w:val="21"/>
          <w:szCs w:val="21"/>
        </w:rPr>
        <w:t>A</w:t>
      </w:r>
      <w:r w:rsidR="001515D0" w:rsidRPr="009651AC">
        <w:rPr>
          <w:rFonts w:ascii="Arial Narrow" w:hAnsi="Arial Narrow"/>
          <w:sz w:val="21"/>
          <w:szCs w:val="21"/>
        </w:rPr>
        <w:t>pp is where the most important aspects of your gaming life come together: Games, Friends, Messages, Activity Feed, Game DVR,</w:t>
      </w:r>
      <w:r w:rsidR="00A759F5">
        <w:rPr>
          <w:rStyle w:val="FootnoteReference"/>
          <w:rFonts w:ascii="Arial Narrow" w:hAnsi="Arial Narrow"/>
          <w:sz w:val="21"/>
          <w:szCs w:val="21"/>
        </w:rPr>
        <w:footnoteReference w:id="1"/>
      </w:r>
      <w:r w:rsidR="001515D0" w:rsidRPr="009651AC">
        <w:rPr>
          <w:rFonts w:ascii="Arial Narrow" w:hAnsi="Arial Narrow"/>
          <w:sz w:val="21"/>
          <w:szCs w:val="21"/>
        </w:rPr>
        <w:t xml:space="preserve"> Achievements, Xbox One navigation, and more.</w:t>
      </w:r>
    </w:p>
    <w:p w14:paraId="00AABBC6" w14:textId="00AA7EBD" w:rsidR="00404933" w:rsidRPr="009651AC" w:rsidRDefault="00EE4BD2" w:rsidP="00EE4BD2">
      <w:pPr>
        <w:widowControl w:val="0"/>
        <w:ind w:left="1620" w:hanging="1620"/>
        <w:jc w:val="both"/>
        <w:rPr>
          <w:rFonts w:ascii="Arial Narrow" w:hAnsi="Arial Narrow"/>
          <w:sz w:val="21"/>
          <w:szCs w:val="21"/>
        </w:rPr>
      </w:pPr>
      <w:r>
        <w:rPr>
          <w:rFonts w:ascii="Arial Narrow" w:hAnsi="Arial Narrow" w:cs="Segoe UI"/>
          <w:b/>
          <w:sz w:val="21"/>
          <w:szCs w:val="21"/>
        </w:rPr>
        <w:t>Xbox Live</w:t>
      </w:r>
      <w:r w:rsidR="00404933" w:rsidRPr="009651AC">
        <w:rPr>
          <w:rFonts w:ascii="Arial Narrow" w:hAnsi="Arial Narrow" w:cs="Segoe UI"/>
          <w:b/>
          <w:sz w:val="21"/>
          <w:szCs w:val="21"/>
        </w:rPr>
        <w:tab/>
      </w:r>
      <w:r w:rsidR="00404933" w:rsidRPr="009651AC">
        <w:rPr>
          <w:rFonts w:ascii="Arial Narrow" w:hAnsi="Arial Narrow"/>
          <w:sz w:val="21"/>
          <w:szCs w:val="21"/>
        </w:rPr>
        <w:t xml:space="preserve">Xbox Live is social, interactive, </w:t>
      </w:r>
      <w:r w:rsidR="00213954">
        <w:rPr>
          <w:rFonts w:ascii="Arial Narrow" w:hAnsi="Arial Narrow"/>
          <w:sz w:val="21"/>
          <w:szCs w:val="21"/>
        </w:rPr>
        <w:t>can be integrated in</w:t>
      </w:r>
      <w:r w:rsidR="00FA4688">
        <w:rPr>
          <w:rFonts w:ascii="Arial Narrow" w:hAnsi="Arial Narrow"/>
          <w:sz w:val="21"/>
          <w:szCs w:val="21"/>
        </w:rPr>
        <w:t>to</w:t>
      </w:r>
      <w:r w:rsidR="00213954">
        <w:rPr>
          <w:rFonts w:ascii="Arial Narrow" w:hAnsi="Arial Narrow"/>
          <w:sz w:val="21"/>
          <w:szCs w:val="21"/>
        </w:rPr>
        <w:t xml:space="preserve"> all Windows 10 games, </w:t>
      </w:r>
      <w:r w:rsidR="00404933" w:rsidRPr="009651AC">
        <w:rPr>
          <w:rFonts w:ascii="Arial Narrow" w:hAnsi="Arial Narrow"/>
          <w:sz w:val="21"/>
          <w:szCs w:val="21"/>
        </w:rPr>
        <w:t xml:space="preserve">bringing gamers the experiences they love across screens, like </w:t>
      </w:r>
      <w:r w:rsidR="00FA4688">
        <w:rPr>
          <w:rFonts w:ascii="Arial Narrow" w:hAnsi="Arial Narrow"/>
          <w:sz w:val="21"/>
          <w:szCs w:val="21"/>
        </w:rPr>
        <w:t xml:space="preserve">free </w:t>
      </w:r>
      <w:r w:rsidR="00404933" w:rsidRPr="009651AC">
        <w:rPr>
          <w:rFonts w:ascii="Arial Narrow" w:hAnsi="Arial Narrow"/>
          <w:sz w:val="21"/>
          <w:szCs w:val="21"/>
        </w:rPr>
        <w:t>multiplayer gaming on</w:t>
      </w:r>
      <w:r w:rsidR="00647B77">
        <w:rPr>
          <w:rFonts w:ascii="Arial Narrow" w:hAnsi="Arial Narrow"/>
          <w:sz w:val="21"/>
          <w:szCs w:val="21"/>
        </w:rPr>
        <w:t xml:space="preserve"> Windows 10 against players on </w:t>
      </w:r>
      <w:r w:rsidR="00404933" w:rsidRPr="009651AC">
        <w:rPr>
          <w:rFonts w:ascii="Arial Narrow" w:hAnsi="Arial Narrow"/>
          <w:sz w:val="21"/>
          <w:szCs w:val="21"/>
        </w:rPr>
        <w:t>Xbox One, and messaging and chatting with friends on different devices.</w:t>
      </w:r>
      <w:r w:rsidR="00EC538A" w:rsidRPr="009651AC">
        <w:rPr>
          <w:rStyle w:val="FootnoteReference"/>
          <w:rFonts w:ascii="Arial Narrow" w:hAnsi="Arial Narrow"/>
          <w:sz w:val="21"/>
          <w:szCs w:val="21"/>
        </w:rPr>
        <w:footnoteReference w:id="2"/>
      </w:r>
      <w:r w:rsidR="00404933" w:rsidRPr="009651AC">
        <w:rPr>
          <w:rFonts w:ascii="Arial Narrow" w:hAnsi="Arial Narrow"/>
          <w:sz w:val="21"/>
          <w:szCs w:val="21"/>
        </w:rPr>
        <w:t xml:space="preserve"> </w:t>
      </w:r>
    </w:p>
    <w:p w14:paraId="61729A7D" w14:textId="5942D45C" w:rsidR="00404933" w:rsidRPr="009651AC" w:rsidRDefault="00EE4BD2" w:rsidP="00EE4BD2">
      <w:pPr>
        <w:widowControl w:val="0"/>
        <w:ind w:left="1620" w:hanging="1620"/>
        <w:jc w:val="both"/>
        <w:rPr>
          <w:rFonts w:ascii="Arial Narrow" w:hAnsi="Arial Narrow"/>
          <w:sz w:val="21"/>
          <w:szCs w:val="21"/>
        </w:rPr>
      </w:pPr>
      <w:r>
        <w:rPr>
          <w:rFonts w:ascii="Arial Narrow" w:hAnsi="Arial Narrow" w:cs="Segoe UI"/>
          <w:b/>
          <w:sz w:val="21"/>
          <w:szCs w:val="21"/>
        </w:rPr>
        <w:t>Game DVR</w:t>
      </w:r>
      <w:r w:rsidR="00404933" w:rsidRPr="009651AC">
        <w:rPr>
          <w:rFonts w:ascii="Arial Narrow" w:hAnsi="Arial Narrow"/>
          <w:sz w:val="21"/>
          <w:szCs w:val="21"/>
        </w:rPr>
        <w:tab/>
        <w:t>Game DVR is built into Windows 10, helping gamers capture, edit, and share their g</w:t>
      </w:r>
      <w:r w:rsidR="00C72F22">
        <w:rPr>
          <w:rFonts w:ascii="Arial Narrow" w:hAnsi="Arial Narrow"/>
          <w:sz w:val="21"/>
          <w:szCs w:val="21"/>
        </w:rPr>
        <w:t>reatest gaming moments</w:t>
      </w:r>
      <w:r w:rsidR="00F25004">
        <w:rPr>
          <w:rFonts w:ascii="Arial Narrow" w:hAnsi="Arial Narrow"/>
          <w:sz w:val="21"/>
          <w:szCs w:val="21"/>
        </w:rPr>
        <w:t xml:space="preserve"> for </w:t>
      </w:r>
      <w:r w:rsidR="00A74626">
        <w:rPr>
          <w:rFonts w:ascii="Arial Narrow" w:hAnsi="Arial Narrow"/>
          <w:sz w:val="21"/>
          <w:szCs w:val="21"/>
        </w:rPr>
        <w:t>nearly every</w:t>
      </w:r>
      <w:r w:rsidR="00F25004">
        <w:rPr>
          <w:rFonts w:ascii="Arial Narrow" w:hAnsi="Arial Narrow"/>
          <w:sz w:val="21"/>
          <w:szCs w:val="21"/>
        </w:rPr>
        <w:t xml:space="preserve"> game</w:t>
      </w:r>
      <w:r w:rsidR="00C72F22">
        <w:rPr>
          <w:rFonts w:ascii="Arial Narrow" w:hAnsi="Arial Narrow"/>
          <w:sz w:val="21"/>
          <w:szCs w:val="21"/>
        </w:rPr>
        <w:t>. P</w:t>
      </w:r>
      <w:r w:rsidR="00404933" w:rsidRPr="009651AC">
        <w:rPr>
          <w:rFonts w:ascii="Arial Narrow" w:hAnsi="Arial Narrow"/>
          <w:sz w:val="21"/>
          <w:szCs w:val="21"/>
        </w:rPr>
        <w:t xml:space="preserve">ress Windows + G to pull up the Game </w:t>
      </w:r>
      <w:r w:rsidR="00213954">
        <w:rPr>
          <w:rFonts w:ascii="Arial Narrow" w:hAnsi="Arial Narrow"/>
          <w:sz w:val="21"/>
          <w:szCs w:val="21"/>
        </w:rPr>
        <w:t>b</w:t>
      </w:r>
      <w:r w:rsidR="00404933" w:rsidRPr="009651AC">
        <w:rPr>
          <w:rFonts w:ascii="Arial Narrow" w:hAnsi="Arial Narrow"/>
          <w:sz w:val="21"/>
          <w:szCs w:val="21"/>
        </w:rPr>
        <w:t xml:space="preserve">ar and record </w:t>
      </w:r>
      <w:r w:rsidR="00F25004">
        <w:rPr>
          <w:rFonts w:ascii="Arial Narrow" w:hAnsi="Arial Narrow"/>
          <w:sz w:val="21"/>
          <w:szCs w:val="21"/>
        </w:rPr>
        <w:t xml:space="preserve">or take a screenshot. </w:t>
      </w:r>
      <w:r w:rsidR="00823113">
        <w:rPr>
          <w:rFonts w:ascii="Arial Narrow" w:hAnsi="Arial Narrow"/>
          <w:sz w:val="21"/>
          <w:szCs w:val="21"/>
        </w:rPr>
        <w:t xml:space="preserve">Use the Xbox App to share clips on Xbox Live or use familiar Windows experiences to </w:t>
      </w:r>
      <w:r w:rsidR="00404933" w:rsidRPr="009651AC">
        <w:rPr>
          <w:rFonts w:ascii="Arial Narrow" w:hAnsi="Arial Narrow"/>
          <w:sz w:val="21"/>
          <w:szCs w:val="21"/>
        </w:rPr>
        <w:t>share clips on virtually any social network.</w:t>
      </w:r>
    </w:p>
    <w:p w14:paraId="3E0DF7B5" w14:textId="7D0DF871" w:rsidR="009651AC" w:rsidRDefault="009651AC" w:rsidP="00EE4BD2">
      <w:pPr>
        <w:widowControl w:val="0"/>
        <w:ind w:left="1620" w:hanging="1620"/>
        <w:jc w:val="both"/>
        <w:rPr>
          <w:rFonts w:ascii="Arial Narrow" w:hAnsi="Arial Narrow"/>
          <w:sz w:val="21"/>
          <w:szCs w:val="21"/>
        </w:rPr>
      </w:pPr>
      <w:r>
        <w:rPr>
          <w:rFonts w:ascii="Arial Narrow" w:hAnsi="Arial Narrow"/>
          <w:b/>
          <w:sz w:val="21"/>
          <w:szCs w:val="21"/>
        </w:rPr>
        <w:t xml:space="preserve">TV </w:t>
      </w:r>
      <w:r w:rsidRPr="009651AC">
        <w:rPr>
          <w:rFonts w:ascii="Arial Narrow" w:hAnsi="Arial Narrow"/>
          <w:b/>
          <w:sz w:val="21"/>
          <w:szCs w:val="21"/>
        </w:rPr>
        <w:t>DVR</w:t>
      </w:r>
      <w:r>
        <w:rPr>
          <w:rFonts w:ascii="Arial Narrow" w:hAnsi="Arial Narrow"/>
          <w:sz w:val="21"/>
          <w:szCs w:val="21"/>
        </w:rPr>
        <w:tab/>
      </w:r>
      <w:r w:rsidRPr="009651AC">
        <w:rPr>
          <w:rFonts w:ascii="Arial Narrow" w:hAnsi="Arial Narrow"/>
          <w:sz w:val="21"/>
          <w:szCs w:val="21"/>
        </w:rPr>
        <w:t xml:space="preserve">Television DVR is coming to Xbox One, allowing </w:t>
      </w:r>
      <w:r w:rsidR="00647B77">
        <w:rPr>
          <w:rFonts w:ascii="Arial Narrow" w:hAnsi="Arial Narrow"/>
          <w:sz w:val="21"/>
          <w:szCs w:val="21"/>
        </w:rPr>
        <w:t xml:space="preserve">for </w:t>
      </w:r>
      <w:r w:rsidRPr="009651AC">
        <w:rPr>
          <w:rFonts w:ascii="Arial Narrow" w:hAnsi="Arial Narrow"/>
          <w:sz w:val="21"/>
          <w:szCs w:val="21"/>
        </w:rPr>
        <w:t>record</w:t>
      </w:r>
      <w:r w:rsidR="00647B77">
        <w:rPr>
          <w:rFonts w:ascii="Arial Narrow" w:hAnsi="Arial Narrow"/>
          <w:sz w:val="21"/>
          <w:szCs w:val="21"/>
        </w:rPr>
        <w:t>ing</w:t>
      </w:r>
      <w:r w:rsidRPr="009651AC">
        <w:rPr>
          <w:rFonts w:ascii="Arial Narrow" w:hAnsi="Arial Narrow"/>
          <w:sz w:val="21"/>
          <w:szCs w:val="21"/>
        </w:rPr>
        <w:t xml:space="preserve"> live TV </w:t>
      </w:r>
      <w:r>
        <w:rPr>
          <w:rFonts w:ascii="Arial Narrow" w:hAnsi="Arial Narrow"/>
          <w:sz w:val="21"/>
          <w:szCs w:val="21"/>
        </w:rPr>
        <w:t>with an over-the-air TV tuner</w:t>
      </w:r>
      <w:r w:rsidR="00A21310">
        <w:rPr>
          <w:rFonts w:ascii="Arial Narrow" w:hAnsi="Arial Narrow"/>
          <w:sz w:val="21"/>
          <w:szCs w:val="21"/>
        </w:rPr>
        <w:t>, antenna, and external hard drive</w:t>
      </w:r>
      <w:r w:rsidRPr="009651AC">
        <w:rPr>
          <w:rFonts w:ascii="Arial Narrow" w:hAnsi="Arial Narrow"/>
          <w:sz w:val="21"/>
          <w:szCs w:val="21"/>
        </w:rPr>
        <w:t>.</w:t>
      </w:r>
      <w:r w:rsidRPr="009651AC">
        <w:rPr>
          <w:rStyle w:val="FootnoteReference"/>
          <w:rFonts w:ascii="Arial Narrow" w:hAnsi="Arial Narrow"/>
          <w:sz w:val="21"/>
          <w:szCs w:val="21"/>
        </w:rPr>
        <w:footnoteReference w:id="3"/>
      </w:r>
      <w:r w:rsidRPr="009651AC">
        <w:rPr>
          <w:rFonts w:ascii="Arial Narrow" w:hAnsi="Arial Narrow"/>
          <w:sz w:val="21"/>
          <w:szCs w:val="21"/>
        </w:rPr>
        <w:t xml:space="preserve"> </w:t>
      </w:r>
      <w:r w:rsidR="00081818">
        <w:rPr>
          <w:rFonts w:ascii="Arial Narrow" w:hAnsi="Arial Narrow"/>
          <w:sz w:val="21"/>
          <w:szCs w:val="21"/>
        </w:rPr>
        <w:t xml:space="preserve">Using the Xbox App, </w:t>
      </w:r>
      <w:r w:rsidR="00647B77">
        <w:rPr>
          <w:rFonts w:ascii="Arial Narrow" w:hAnsi="Arial Narrow"/>
          <w:sz w:val="21"/>
          <w:szCs w:val="21"/>
        </w:rPr>
        <w:t xml:space="preserve">watch TV </w:t>
      </w:r>
      <w:r w:rsidRPr="009651AC">
        <w:rPr>
          <w:rFonts w:ascii="Arial Narrow" w:hAnsi="Arial Narrow"/>
          <w:sz w:val="21"/>
          <w:szCs w:val="21"/>
        </w:rPr>
        <w:t xml:space="preserve">DVR content and set </w:t>
      </w:r>
      <w:r>
        <w:rPr>
          <w:rFonts w:ascii="Arial Narrow" w:hAnsi="Arial Narrow"/>
          <w:sz w:val="21"/>
          <w:szCs w:val="21"/>
        </w:rPr>
        <w:t xml:space="preserve">new </w:t>
      </w:r>
      <w:r w:rsidRPr="009651AC">
        <w:rPr>
          <w:rFonts w:ascii="Arial Narrow" w:hAnsi="Arial Narrow"/>
          <w:sz w:val="21"/>
          <w:szCs w:val="21"/>
        </w:rPr>
        <w:t>DVR recordings on the go</w:t>
      </w:r>
      <w:r>
        <w:rPr>
          <w:rFonts w:ascii="Arial Narrow" w:hAnsi="Arial Narrow"/>
          <w:sz w:val="21"/>
          <w:szCs w:val="21"/>
        </w:rPr>
        <w:t>.</w:t>
      </w:r>
    </w:p>
    <w:p w14:paraId="31F2BB90" w14:textId="1DF4884C" w:rsidR="00A759F5" w:rsidRPr="00EE4BD2" w:rsidRDefault="00213954" w:rsidP="00EE4BD2">
      <w:pPr>
        <w:widowControl w:val="0"/>
        <w:ind w:left="1620" w:hanging="1620"/>
        <w:jc w:val="both"/>
        <w:rPr>
          <w:rFonts w:ascii="Arial Narrow" w:hAnsi="Arial Narrow" w:cs="Segoe UI"/>
          <w:b/>
          <w:sz w:val="21"/>
          <w:szCs w:val="21"/>
        </w:rPr>
      </w:pPr>
      <w:r w:rsidRPr="009651AC">
        <w:rPr>
          <w:rFonts w:ascii="Arial Narrow" w:hAnsi="Arial Narrow" w:cs="Segoe UI"/>
          <w:b/>
          <w:sz w:val="21"/>
          <w:szCs w:val="21"/>
        </w:rPr>
        <w:t xml:space="preserve">Game </w:t>
      </w:r>
      <w:r w:rsidR="00EE4BD2">
        <w:rPr>
          <w:rFonts w:ascii="Arial Narrow" w:hAnsi="Arial Narrow" w:cs="Segoe UI"/>
          <w:b/>
          <w:sz w:val="21"/>
          <w:szCs w:val="21"/>
        </w:rPr>
        <w:t>Streaming</w:t>
      </w:r>
      <w:r w:rsidR="00EE4BD2">
        <w:rPr>
          <w:rFonts w:ascii="Arial Narrow" w:hAnsi="Arial Narrow"/>
          <w:sz w:val="21"/>
          <w:szCs w:val="21"/>
        </w:rPr>
        <w:tab/>
      </w:r>
      <w:r w:rsidRPr="009651AC">
        <w:rPr>
          <w:rFonts w:ascii="Arial Narrow" w:hAnsi="Arial Narrow"/>
          <w:sz w:val="21"/>
          <w:szCs w:val="21"/>
        </w:rPr>
        <w:t>Gamers can play Xbox games on their Windows 10 PCs and tablets, streamed from their Xbox One console, within their home. Game streaming is capable over wired or wireless connections and mirrors what’s on the console</w:t>
      </w:r>
      <w:r w:rsidR="00A759F5">
        <w:rPr>
          <w:rFonts w:ascii="Arial Narrow" w:hAnsi="Arial Narrow"/>
          <w:sz w:val="21"/>
          <w:szCs w:val="21"/>
        </w:rPr>
        <w:t>.</w:t>
      </w:r>
      <w:r w:rsidR="00A759F5">
        <w:rPr>
          <w:rStyle w:val="FootnoteReference"/>
          <w:rFonts w:ascii="Arial Narrow" w:hAnsi="Arial Narrow"/>
          <w:sz w:val="21"/>
          <w:szCs w:val="21"/>
        </w:rPr>
        <w:footnoteReference w:id="4"/>
      </w:r>
      <w:r w:rsidRPr="009651AC">
        <w:rPr>
          <w:rFonts w:ascii="Arial Narrow" w:hAnsi="Arial Narrow"/>
          <w:sz w:val="21"/>
          <w:szCs w:val="21"/>
        </w:rPr>
        <w:t xml:space="preserve"> </w:t>
      </w:r>
      <w:r w:rsidR="00A759F5" w:rsidRPr="00A759F5">
        <w:rPr>
          <w:rFonts w:ascii="Arial Narrow" w:hAnsi="Arial Narrow"/>
          <w:sz w:val="21"/>
          <w:szCs w:val="21"/>
        </w:rPr>
        <w:t>All future accessories are designed to work on both Xbox One and Windows 10, including the new</w:t>
      </w:r>
      <w:r w:rsidR="00A759F5">
        <w:rPr>
          <w:rFonts w:ascii="Arial Narrow" w:hAnsi="Arial Narrow"/>
          <w:sz w:val="21"/>
          <w:szCs w:val="21"/>
        </w:rPr>
        <w:t xml:space="preserve"> Xbox Elite Wireless Controller and</w:t>
      </w:r>
      <w:r w:rsidR="00A759F5" w:rsidRPr="00A759F5">
        <w:rPr>
          <w:rFonts w:ascii="Arial Narrow" w:hAnsi="Arial Narrow"/>
          <w:sz w:val="21"/>
          <w:szCs w:val="21"/>
        </w:rPr>
        <w:t xml:space="preserve"> X</w:t>
      </w:r>
      <w:r w:rsidR="00A759F5">
        <w:rPr>
          <w:rFonts w:ascii="Arial Narrow" w:hAnsi="Arial Narrow"/>
          <w:sz w:val="21"/>
          <w:szCs w:val="21"/>
        </w:rPr>
        <w:t xml:space="preserve">box </w:t>
      </w:r>
      <w:proofErr w:type="spellStart"/>
      <w:r w:rsidR="00A759F5">
        <w:rPr>
          <w:rFonts w:ascii="Arial Narrow" w:hAnsi="Arial Narrow"/>
          <w:sz w:val="21"/>
          <w:szCs w:val="21"/>
        </w:rPr>
        <w:t>Chatpad</w:t>
      </w:r>
      <w:proofErr w:type="spellEnd"/>
      <w:r w:rsidR="00A759F5">
        <w:rPr>
          <w:rFonts w:ascii="Arial Narrow" w:hAnsi="Arial Narrow"/>
          <w:sz w:val="21"/>
          <w:szCs w:val="21"/>
        </w:rPr>
        <w:t xml:space="preserve"> Wireless Controller</w:t>
      </w:r>
      <w:r w:rsidR="00A74626">
        <w:rPr>
          <w:rFonts w:ascii="Arial Narrow" w:hAnsi="Arial Narrow"/>
          <w:sz w:val="21"/>
          <w:szCs w:val="21"/>
        </w:rPr>
        <w:t>, making it easy to play on either your Xbox One or Windows 10 PC or tablet</w:t>
      </w:r>
      <w:r w:rsidR="00A759F5">
        <w:rPr>
          <w:rFonts w:ascii="Arial Narrow" w:hAnsi="Arial Narrow"/>
          <w:sz w:val="21"/>
          <w:szCs w:val="21"/>
        </w:rPr>
        <w:t>.</w:t>
      </w:r>
      <w:r w:rsidR="00A74626">
        <w:rPr>
          <w:rStyle w:val="FootnoteReference"/>
          <w:rFonts w:ascii="Arial Narrow" w:hAnsi="Arial Narrow"/>
          <w:sz w:val="21"/>
          <w:szCs w:val="21"/>
        </w:rPr>
        <w:footnoteReference w:id="5"/>
      </w:r>
    </w:p>
    <w:p w14:paraId="00C875A7" w14:textId="0F785470" w:rsidR="00213954" w:rsidRDefault="00EE4BD2" w:rsidP="00EE4BD2">
      <w:pPr>
        <w:widowControl w:val="0"/>
        <w:ind w:left="1620" w:hanging="1620"/>
        <w:jc w:val="both"/>
        <w:rPr>
          <w:rFonts w:ascii="Arial Narrow" w:hAnsi="Arial Narrow"/>
          <w:sz w:val="21"/>
          <w:szCs w:val="21"/>
        </w:rPr>
      </w:pPr>
      <w:r>
        <w:rPr>
          <w:rFonts w:ascii="Arial Narrow" w:hAnsi="Arial Narrow" w:cs="Segoe UI"/>
          <w:b/>
          <w:sz w:val="21"/>
          <w:szCs w:val="21"/>
        </w:rPr>
        <w:t>Games</w:t>
      </w:r>
      <w:r w:rsidR="00213954" w:rsidRPr="009651AC">
        <w:rPr>
          <w:rFonts w:ascii="Arial Narrow" w:hAnsi="Arial Narrow" w:cs="Segoe UI"/>
          <w:b/>
          <w:sz w:val="21"/>
          <w:szCs w:val="21"/>
        </w:rPr>
        <w:tab/>
      </w:r>
      <w:r w:rsidR="00213954" w:rsidRPr="009651AC">
        <w:rPr>
          <w:rFonts w:ascii="Arial Narrow" w:hAnsi="Arial Narrow"/>
          <w:sz w:val="21"/>
          <w:szCs w:val="21"/>
        </w:rPr>
        <w:t>The best teams in the industry are creating PC games that take advantage of Windows 10 and Xbox Live, and Microsoft Studios is developing new IP and bringing existing franchises to Windows 10. Titles being created for Windows 10 PC gaming include, but are not limited to, the following.</w:t>
      </w:r>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230"/>
      </w:tblGrid>
      <w:tr w:rsidR="00EE4BD2" w14:paraId="7BDBE9AC" w14:textId="77777777" w:rsidTr="00DD0333">
        <w:tc>
          <w:tcPr>
            <w:tcW w:w="4590" w:type="dxa"/>
          </w:tcPr>
          <w:p w14:paraId="5A12BDF8" w14:textId="4A567209" w:rsidR="00EE4BD2" w:rsidRDefault="00EE4BD2" w:rsidP="00213954">
            <w:pPr>
              <w:widowControl w:val="0"/>
              <w:jc w:val="both"/>
              <w:rPr>
                <w:rFonts w:ascii="Arial Narrow" w:hAnsi="Arial Narrow"/>
                <w:sz w:val="21"/>
                <w:szCs w:val="21"/>
              </w:rPr>
            </w:pPr>
            <w:r w:rsidRPr="009651AC">
              <w:rPr>
                <w:rFonts w:ascii="Arial Narrow" w:hAnsi="Arial Narrow" w:cs="Segoe UI"/>
                <w:sz w:val="21"/>
                <w:szCs w:val="21"/>
              </w:rPr>
              <w:t>Gears of War: Ultimate Edition (The Coalition)</w:t>
            </w:r>
          </w:p>
        </w:tc>
        <w:tc>
          <w:tcPr>
            <w:tcW w:w="3230" w:type="dxa"/>
          </w:tcPr>
          <w:p w14:paraId="1C0EB900" w14:textId="53D5543F" w:rsidR="00EE4BD2" w:rsidRDefault="00EE4BD2" w:rsidP="00213954">
            <w:pPr>
              <w:widowControl w:val="0"/>
              <w:jc w:val="both"/>
              <w:rPr>
                <w:rFonts w:ascii="Arial Narrow" w:hAnsi="Arial Narrow"/>
                <w:sz w:val="21"/>
                <w:szCs w:val="21"/>
              </w:rPr>
            </w:pPr>
            <w:r w:rsidRPr="009651AC">
              <w:rPr>
                <w:rFonts w:ascii="Arial Narrow" w:hAnsi="Arial Narrow" w:cs="Segoe UI"/>
                <w:sz w:val="21"/>
                <w:szCs w:val="21"/>
              </w:rPr>
              <w:t>Minecraft</w:t>
            </w:r>
            <w:r>
              <w:rPr>
                <w:rFonts w:ascii="Arial Narrow" w:hAnsi="Arial Narrow" w:cs="Segoe UI"/>
                <w:sz w:val="21"/>
                <w:szCs w:val="21"/>
              </w:rPr>
              <w:t>: Windows 10 Edition</w:t>
            </w:r>
            <w:r w:rsidRPr="009651AC">
              <w:rPr>
                <w:rFonts w:ascii="Arial Narrow" w:hAnsi="Arial Narrow" w:cs="Segoe UI"/>
                <w:sz w:val="21"/>
                <w:szCs w:val="21"/>
              </w:rPr>
              <w:t xml:space="preserve"> (</w:t>
            </w:r>
            <w:proofErr w:type="spellStart"/>
            <w:r w:rsidRPr="009651AC">
              <w:rPr>
                <w:rFonts w:ascii="Arial Narrow" w:hAnsi="Arial Narrow" w:cs="Segoe UI"/>
                <w:sz w:val="21"/>
                <w:szCs w:val="21"/>
              </w:rPr>
              <w:t>Mojang</w:t>
            </w:r>
            <w:proofErr w:type="spellEnd"/>
            <w:r w:rsidRPr="009651AC">
              <w:rPr>
                <w:rFonts w:ascii="Arial Narrow" w:hAnsi="Arial Narrow" w:cs="Segoe UI"/>
                <w:sz w:val="21"/>
                <w:szCs w:val="21"/>
              </w:rPr>
              <w:t>)</w:t>
            </w:r>
          </w:p>
        </w:tc>
      </w:tr>
      <w:tr w:rsidR="00EE4BD2" w14:paraId="1870D8F9" w14:textId="77777777" w:rsidTr="00DD0333">
        <w:tc>
          <w:tcPr>
            <w:tcW w:w="4590" w:type="dxa"/>
          </w:tcPr>
          <w:p w14:paraId="3EA05FEC" w14:textId="3AB81274" w:rsidR="00EE4BD2" w:rsidRDefault="00EE4BD2" w:rsidP="00EE4BD2">
            <w:pPr>
              <w:widowControl w:val="0"/>
              <w:jc w:val="both"/>
              <w:rPr>
                <w:rFonts w:ascii="Arial Narrow" w:hAnsi="Arial Narrow"/>
                <w:sz w:val="21"/>
                <w:szCs w:val="21"/>
              </w:rPr>
            </w:pPr>
            <w:r w:rsidRPr="009651AC">
              <w:rPr>
                <w:rFonts w:ascii="Arial Narrow" w:hAnsi="Arial Narrow" w:cs="Segoe UI"/>
                <w:sz w:val="21"/>
                <w:szCs w:val="21"/>
              </w:rPr>
              <w:t>Halo Wars 2 (Creative Assembly)</w:t>
            </w:r>
          </w:p>
        </w:tc>
        <w:tc>
          <w:tcPr>
            <w:tcW w:w="3230" w:type="dxa"/>
          </w:tcPr>
          <w:p w14:paraId="298CC511" w14:textId="0DBD56BD" w:rsidR="00EE4BD2" w:rsidRDefault="00EE4BD2" w:rsidP="00EE4BD2">
            <w:pPr>
              <w:widowControl w:val="0"/>
              <w:jc w:val="both"/>
              <w:rPr>
                <w:rFonts w:ascii="Arial Narrow" w:hAnsi="Arial Narrow"/>
                <w:sz w:val="21"/>
                <w:szCs w:val="21"/>
              </w:rPr>
            </w:pPr>
            <w:r w:rsidRPr="009651AC">
              <w:rPr>
                <w:rFonts w:ascii="Arial Narrow" w:hAnsi="Arial Narrow" w:cs="Segoe UI"/>
                <w:sz w:val="21"/>
                <w:szCs w:val="21"/>
              </w:rPr>
              <w:t xml:space="preserve">Rise of the Tomb Raider (Square </w:t>
            </w:r>
            <w:proofErr w:type="spellStart"/>
            <w:r w:rsidRPr="009651AC">
              <w:rPr>
                <w:rFonts w:ascii="Arial Narrow" w:hAnsi="Arial Narrow" w:cs="Segoe UI"/>
                <w:sz w:val="21"/>
                <w:szCs w:val="21"/>
              </w:rPr>
              <w:t>Enix</w:t>
            </w:r>
            <w:proofErr w:type="spellEnd"/>
            <w:r w:rsidRPr="009651AC">
              <w:rPr>
                <w:rFonts w:ascii="Arial Narrow" w:hAnsi="Arial Narrow" w:cs="Segoe UI"/>
                <w:sz w:val="21"/>
                <w:szCs w:val="21"/>
              </w:rPr>
              <w:t>)</w:t>
            </w:r>
          </w:p>
        </w:tc>
      </w:tr>
      <w:tr w:rsidR="00EE4BD2" w14:paraId="2F1F8D5F" w14:textId="77777777" w:rsidTr="00DD0333">
        <w:tc>
          <w:tcPr>
            <w:tcW w:w="4590" w:type="dxa"/>
          </w:tcPr>
          <w:p w14:paraId="3C4079FC" w14:textId="31119AD1" w:rsidR="00EE4BD2" w:rsidRDefault="00EE4BD2" w:rsidP="00EE4BD2">
            <w:pPr>
              <w:widowControl w:val="0"/>
              <w:jc w:val="both"/>
              <w:rPr>
                <w:rFonts w:ascii="Arial Narrow" w:hAnsi="Arial Narrow"/>
                <w:sz w:val="21"/>
                <w:szCs w:val="21"/>
              </w:rPr>
            </w:pPr>
            <w:r w:rsidRPr="009651AC">
              <w:rPr>
                <w:rFonts w:ascii="Arial Narrow" w:hAnsi="Arial Narrow" w:cs="Segoe UI"/>
                <w:sz w:val="21"/>
                <w:szCs w:val="21"/>
              </w:rPr>
              <w:t>Fable Legends (</w:t>
            </w:r>
            <w:proofErr w:type="spellStart"/>
            <w:r w:rsidRPr="009651AC">
              <w:rPr>
                <w:rFonts w:ascii="Arial Narrow" w:hAnsi="Arial Narrow" w:cs="Segoe UI"/>
                <w:sz w:val="21"/>
                <w:szCs w:val="21"/>
              </w:rPr>
              <w:t>Lionhead</w:t>
            </w:r>
            <w:proofErr w:type="spellEnd"/>
            <w:r w:rsidRPr="009651AC">
              <w:rPr>
                <w:rFonts w:ascii="Arial Narrow" w:hAnsi="Arial Narrow" w:cs="Segoe UI"/>
                <w:sz w:val="21"/>
                <w:szCs w:val="21"/>
              </w:rPr>
              <w:t xml:space="preserve"> Studios)</w:t>
            </w:r>
          </w:p>
        </w:tc>
        <w:tc>
          <w:tcPr>
            <w:tcW w:w="3230" w:type="dxa"/>
          </w:tcPr>
          <w:p w14:paraId="109494DD" w14:textId="10E7036E" w:rsidR="00EE4BD2" w:rsidRDefault="00392EE7" w:rsidP="00EE4BD2">
            <w:pPr>
              <w:widowControl w:val="0"/>
              <w:jc w:val="both"/>
              <w:rPr>
                <w:rFonts w:ascii="Arial Narrow" w:hAnsi="Arial Narrow"/>
                <w:sz w:val="21"/>
                <w:szCs w:val="21"/>
              </w:rPr>
            </w:pPr>
            <w:r w:rsidRPr="009651AC">
              <w:rPr>
                <w:rFonts w:ascii="Arial Narrow" w:hAnsi="Arial Narrow" w:cs="Segoe UI"/>
                <w:sz w:val="21"/>
                <w:szCs w:val="21"/>
              </w:rPr>
              <w:t>Gigantic (</w:t>
            </w:r>
            <w:proofErr w:type="spellStart"/>
            <w:r w:rsidRPr="009651AC">
              <w:rPr>
                <w:rFonts w:ascii="Arial Narrow" w:hAnsi="Arial Narrow" w:cs="Segoe UI"/>
                <w:sz w:val="21"/>
                <w:szCs w:val="21"/>
              </w:rPr>
              <w:t>Motiga</w:t>
            </w:r>
            <w:proofErr w:type="spellEnd"/>
            <w:r w:rsidRPr="009651AC">
              <w:rPr>
                <w:rFonts w:ascii="Arial Narrow" w:hAnsi="Arial Narrow" w:cs="Segoe UI"/>
                <w:sz w:val="21"/>
                <w:szCs w:val="21"/>
              </w:rPr>
              <w:t>)</w:t>
            </w:r>
          </w:p>
        </w:tc>
      </w:tr>
      <w:tr w:rsidR="00EE4BD2" w14:paraId="112169B4" w14:textId="77777777" w:rsidTr="00DD0333">
        <w:tc>
          <w:tcPr>
            <w:tcW w:w="4590" w:type="dxa"/>
          </w:tcPr>
          <w:p w14:paraId="687F39FE" w14:textId="36C70F30" w:rsidR="00EE4BD2" w:rsidRDefault="00392EE7" w:rsidP="00EE4BD2">
            <w:pPr>
              <w:widowControl w:val="0"/>
              <w:jc w:val="both"/>
              <w:rPr>
                <w:rFonts w:ascii="Arial Narrow" w:hAnsi="Arial Narrow"/>
                <w:sz w:val="21"/>
                <w:szCs w:val="21"/>
              </w:rPr>
            </w:pPr>
            <w:r w:rsidRPr="009651AC">
              <w:rPr>
                <w:rFonts w:ascii="Arial Narrow" w:hAnsi="Arial Narrow" w:cs="Segoe UI"/>
                <w:sz w:val="21"/>
                <w:szCs w:val="21"/>
              </w:rPr>
              <w:t>Killer Instinct (Iron Galaxy)</w:t>
            </w:r>
          </w:p>
        </w:tc>
        <w:tc>
          <w:tcPr>
            <w:tcW w:w="3230" w:type="dxa"/>
          </w:tcPr>
          <w:p w14:paraId="73E0C639" w14:textId="09373BF5" w:rsidR="00EE4BD2" w:rsidRDefault="00EE4BD2" w:rsidP="00EE4BD2">
            <w:pPr>
              <w:widowControl w:val="0"/>
              <w:jc w:val="both"/>
              <w:rPr>
                <w:rFonts w:ascii="Arial Narrow" w:hAnsi="Arial Narrow"/>
                <w:sz w:val="21"/>
                <w:szCs w:val="21"/>
              </w:rPr>
            </w:pPr>
            <w:r w:rsidRPr="009651AC">
              <w:rPr>
                <w:rFonts w:ascii="Arial Narrow" w:hAnsi="Arial Narrow"/>
                <w:sz w:val="21"/>
                <w:szCs w:val="21"/>
              </w:rPr>
              <w:t>Sea of Thieves (Rare)</w:t>
            </w:r>
          </w:p>
        </w:tc>
      </w:tr>
      <w:tr w:rsidR="00EE4BD2" w14:paraId="67CB2559" w14:textId="77777777" w:rsidTr="00DD0333">
        <w:tc>
          <w:tcPr>
            <w:tcW w:w="4590" w:type="dxa"/>
          </w:tcPr>
          <w:p w14:paraId="42C9B91E" w14:textId="65BEB5BA" w:rsidR="00EE4BD2" w:rsidRPr="009651AC" w:rsidRDefault="00EE4BD2" w:rsidP="00EE4BD2">
            <w:pPr>
              <w:widowControl w:val="0"/>
              <w:jc w:val="both"/>
              <w:rPr>
                <w:rFonts w:ascii="Arial Narrow" w:hAnsi="Arial Narrow" w:cs="Segoe UI"/>
                <w:sz w:val="21"/>
                <w:szCs w:val="21"/>
              </w:rPr>
            </w:pPr>
            <w:r w:rsidRPr="009651AC">
              <w:rPr>
                <w:rFonts w:ascii="Arial Narrow" w:hAnsi="Arial Narrow" w:cs="Segoe UI"/>
                <w:sz w:val="21"/>
                <w:szCs w:val="21"/>
              </w:rPr>
              <w:t xml:space="preserve">Final Fantasy </w:t>
            </w:r>
            <w:proofErr w:type="spellStart"/>
            <w:r w:rsidRPr="009651AC">
              <w:rPr>
                <w:rFonts w:ascii="Arial Narrow" w:hAnsi="Arial Narrow" w:cs="Segoe UI"/>
                <w:sz w:val="21"/>
                <w:szCs w:val="21"/>
              </w:rPr>
              <w:t>Agito</w:t>
            </w:r>
            <w:proofErr w:type="spellEnd"/>
            <w:r w:rsidRPr="009651AC">
              <w:rPr>
                <w:rFonts w:ascii="Arial Narrow" w:hAnsi="Arial Narrow" w:cs="Segoe UI"/>
                <w:sz w:val="21"/>
                <w:szCs w:val="21"/>
              </w:rPr>
              <w:t xml:space="preserve"> (Square </w:t>
            </w:r>
            <w:proofErr w:type="spellStart"/>
            <w:r w:rsidRPr="009651AC">
              <w:rPr>
                <w:rFonts w:ascii="Arial Narrow" w:hAnsi="Arial Narrow" w:cs="Segoe UI"/>
                <w:sz w:val="21"/>
                <w:szCs w:val="21"/>
              </w:rPr>
              <w:t>Enix</w:t>
            </w:r>
            <w:proofErr w:type="spellEnd"/>
            <w:r w:rsidRPr="009651AC">
              <w:rPr>
                <w:rFonts w:ascii="Arial Narrow" w:hAnsi="Arial Narrow" w:cs="Segoe UI"/>
                <w:sz w:val="21"/>
                <w:szCs w:val="21"/>
              </w:rPr>
              <w:t>)</w:t>
            </w:r>
          </w:p>
        </w:tc>
        <w:tc>
          <w:tcPr>
            <w:tcW w:w="3230" w:type="dxa"/>
          </w:tcPr>
          <w:p w14:paraId="4FCF8917" w14:textId="68729037" w:rsidR="00EE4BD2" w:rsidRPr="009651AC" w:rsidRDefault="00EE4BD2" w:rsidP="00EE4BD2">
            <w:pPr>
              <w:widowControl w:val="0"/>
              <w:jc w:val="both"/>
              <w:rPr>
                <w:rFonts w:ascii="Arial Narrow" w:hAnsi="Arial Narrow"/>
                <w:sz w:val="21"/>
                <w:szCs w:val="21"/>
              </w:rPr>
            </w:pPr>
            <w:r w:rsidRPr="009651AC">
              <w:rPr>
                <w:rFonts w:ascii="Arial Narrow" w:hAnsi="Arial Narrow" w:cs="Segoe UI"/>
                <w:sz w:val="21"/>
                <w:szCs w:val="21"/>
              </w:rPr>
              <w:t>#IDARB (Other Ocean)</w:t>
            </w:r>
          </w:p>
        </w:tc>
      </w:tr>
      <w:tr w:rsidR="00EE4BD2" w14:paraId="05284D25" w14:textId="77777777" w:rsidTr="00DD0333">
        <w:tc>
          <w:tcPr>
            <w:tcW w:w="4590" w:type="dxa"/>
          </w:tcPr>
          <w:p w14:paraId="351F94BD" w14:textId="232466CD" w:rsidR="00EE4BD2" w:rsidRPr="009651AC" w:rsidRDefault="00EE4BD2" w:rsidP="00EE4BD2">
            <w:pPr>
              <w:widowControl w:val="0"/>
              <w:jc w:val="both"/>
              <w:rPr>
                <w:rFonts w:ascii="Arial Narrow" w:hAnsi="Arial Narrow" w:cs="Segoe UI"/>
                <w:sz w:val="21"/>
                <w:szCs w:val="21"/>
              </w:rPr>
            </w:pPr>
            <w:proofErr w:type="spellStart"/>
            <w:r w:rsidRPr="009651AC">
              <w:rPr>
                <w:rFonts w:ascii="Arial Narrow" w:hAnsi="Arial Narrow" w:cs="Segoe UI"/>
                <w:sz w:val="21"/>
                <w:szCs w:val="21"/>
              </w:rPr>
              <w:t>Cuphead</w:t>
            </w:r>
            <w:proofErr w:type="spellEnd"/>
            <w:r w:rsidRPr="009651AC">
              <w:rPr>
                <w:rFonts w:ascii="Arial Narrow" w:hAnsi="Arial Narrow" w:cs="Segoe UI"/>
                <w:sz w:val="21"/>
                <w:szCs w:val="21"/>
              </w:rPr>
              <w:t xml:space="preserve"> (Studio MDHR)</w:t>
            </w:r>
          </w:p>
        </w:tc>
        <w:tc>
          <w:tcPr>
            <w:tcW w:w="3230" w:type="dxa"/>
          </w:tcPr>
          <w:p w14:paraId="1799DFB8" w14:textId="5C2A7CAF" w:rsidR="00EE4BD2" w:rsidRPr="009651AC" w:rsidRDefault="00392EE7" w:rsidP="00EE4BD2">
            <w:pPr>
              <w:widowControl w:val="0"/>
              <w:jc w:val="both"/>
              <w:rPr>
                <w:rFonts w:ascii="Arial Narrow" w:hAnsi="Arial Narrow"/>
                <w:sz w:val="21"/>
                <w:szCs w:val="21"/>
              </w:rPr>
            </w:pPr>
            <w:r w:rsidRPr="009651AC">
              <w:rPr>
                <w:rFonts w:ascii="Arial Narrow" w:hAnsi="Arial Narrow"/>
                <w:sz w:val="21"/>
                <w:szCs w:val="21"/>
              </w:rPr>
              <w:t>Candy Crush Saga (King)</w:t>
            </w:r>
          </w:p>
        </w:tc>
      </w:tr>
      <w:tr w:rsidR="00EE4BD2" w14:paraId="2DB2AE9A" w14:textId="77777777" w:rsidTr="00DD0333">
        <w:tc>
          <w:tcPr>
            <w:tcW w:w="4590" w:type="dxa"/>
          </w:tcPr>
          <w:p w14:paraId="7041D8AE" w14:textId="727E7147" w:rsidR="00EE4BD2" w:rsidRPr="009651AC" w:rsidRDefault="00EE4BD2" w:rsidP="00EE4BD2">
            <w:pPr>
              <w:widowControl w:val="0"/>
              <w:jc w:val="both"/>
              <w:rPr>
                <w:rFonts w:ascii="Arial Narrow" w:hAnsi="Arial Narrow" w:cs="Segoe UI"/>
                <w:sz w:val="21"/>
                <w:szCs w:val="21"/>
              </w:rPr>
            </w:pPr>
            <w:r w:rsidRPr="009651AC">
              <w:rPr>
                <w:rFonts w:ascii="Arial Narrow" w:hAnsi="Arial Narrow"/>
                <w:sz w:val="21"/>
                <w:szCs w:val="21"/>
              </w:rPr>
              <w:t>Age of Empires: Castle Siege (Microsoft Studios)</w:t>
            </w:r>
          </w:p>
        </w:tc>
        <w:tc>
          <w:tcPr>
            <w:tcW w:w="3230" w:type="dxa"/>
          </w:tcPr>
          <w:p w14:paraId="29228E1D" w14:textId="47AFEA30" w:rsidR="00EE4BD2" w:rsidRPr="009651AC" w:rsidRDefault="00EE4BD2" w:rsidP="00EE4BD2">
            <w:pPr>
              <w:widowControl w:val="0"/>
              <w:jc w:val="both"/>
              <w:rPr>
                <w:rFonts w:ascii="Arial Narrow" w:hAnsi="Arial Narrow"/>
                <w:sz w:val="21"/>
                <w:szCs w:val="21"/>
              </w:rPr>
            </w:pPr>
            <w:r w:rsidRPr="009651AC">
              <w:rPr>
                <w:rFonts w:ascii="Arial Narrow" w:hAnsi="Arial Narrow" w:cs="Segoe UI"/>
                <w:sz w:val="21"/>
                <w:szCs w:val="21"/>
              </w:rPr>
              <w:t>Microsoft Solitaire (Microsoft Studios)</w:t>
            </w:r>
          </w:p>
        </w:tc>
      </w:tr>
    </w:tbl>
    <w:p w14:paraId="656DA25D" w14:textId="77777777" w:rsidR="00213954" w:rsidRPr="00EE4BD2" w:rsidRDefault="00213954" w:rsidP="00213954">
      <w:pPr>
        <w:contextualSpacing/>
        <w:jc w:val="both"/>
        <w:rPr>
          <w:rFonts w:ascii="Arial Narrow" w:hAnsi="Arial Narrow" w:cs="Segoe UI"/>
          <w:sz w:val="14"/>
          <w:szCs w:val="21"/>
        </w:rPr>
      </w:pPr>
    </w:p>
    <w:p w14:paraId="65741138" w14:textId="64FE28B4" w:rsidR="00213954" w:rsidRDefault="00EE4BD2" w:rsidP="00EE4BD2">
      <w:pPr>
        <w:widowControl w:val="0"/>
        <w:ind w:left="1620" w:hanging="1980"/>
        <w:jc w:val="both"/>
        <w:rPr>
          <w:rFonts w:ascii="Arial Narrow" w:hAnsi="Arial Narrow"/>
          <w:sz w:val="21"/>
          <w:szCs w:val="21"/>
        </w:rPr>
      </w:pPr>
      <w:r>
        <w:rPr>
          <w:rFonts w:ascii="Arial Narrow" w:hAnsi="Arial Narrow" w:cs="Segoe UI"/>
          <w:b/>
          <w:sz w:val="21"/>
          <w:szCs w:val="21"/>
        </w:rPr>
        <w:t>Graphics</w:t>
      </w:r>
      <w:r w:rsidR="00213954" w:rsidRPr="009651AC">
        <w:rPr>
          <w:rFonts w:ascii="Arial Narrow" w:hAnsi="Arial Narrow"/>
          <w:sz w:val="21"/>
          <w:szCs w:val="21"/>
        </w:rPr>
        <w:tab/>
        <w:t>Games developed for DirectX 12 in Windows 10 can see improvements in speed, efficiency, and graphics.</w:t>
      </w:r>
      <w:r w:rsidR="00A759F5">
        <w:rPr>
          <w:rStyle w:val="FootnoteReference"/>
          <w:rFonts w:ascii="Arial Narrow" w:hAnsi="Arial Narrow"/>
          <w:sz w:val="21"/>
          <w:szCs w:val="21"/>
        </w:rPr>
        <w:footnoteReference w:id="6"/>
      </w:r>
      <w:r w:rsidR="00213954" w:rsidRPr="009651AC">
        <w:rPr>
          <w:rFonts w:ascii="Arial Narrow" w:hAnsi="Arial Narrow"/>
          <w:sz w:val="21"/>
          <w:szCs w:val="21"/>
        </w:rPr>
        <w:t xml:space="preserve"> DirectX 12 uses every ounce of performance from existing hardware and can reduce processor power consumption up to 50%, ensuring longer battery without sacrificing performance.</w:t>
      </w:r>
      <w:r w:rsidR="00213954" w:rsidRPr="009651AC">
        <w:rPr>
          <w:rStyle w:val="FootnoteReference"/>
          <w:rFonts w:ascii="Arial Narrow" w:hAnsi="Arial Narrow"/>
          <w:sz w:val="21"/>
          <w:szCs w:val="21"/>
        </w:rPr>
        <w:footnoteReference w:id="7"/>
      </w:r>
    </w:p>
    <w:sectPr w:rsidR="00213954" w:rsidSect="00CA2EC3">
      <w:footerReference w:type="default" r:id="rId12"/>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1453" w14:textId="77777777" w:rsidR="003F6BE9" w:rsidRDefault="003F6BE9" w:rsidP="00581738">
      <w:pPr>
        <w:spacing w:after="0" w:line="240" w:lineRule="auto"/>
      </w:pPr>
      <w:r>
        <w:separator/>
      </w:r>
    </w:p>
  </w:endnote>
  <w:endnote w:type="continuationSeparator" w:id="0">
    <w:p w14:paraId="23C8920A" w14:textId="77777777" w:rsidR="003F6BE9" w:rsidRDefault="003F6BE9" w:rsidP="0058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00EC" w14:textId="77777777" w:rsidR="00647B77" w:rsidRPr="00647B77" w:rsidRDefault="00647B77" w:rsidP="00647B77">
    <w:pPr>
      <w:contextualSpacing/>
      <w:jc w:val="center"/>
      <w:rPr>
        <w:rFonts w:ascii="Arial Narrow" w:hAnsi="Arial Narrow" w:cs="Segoe UI"/>
        <w:color w:val="808080" w:themeColor="background1" w:themeShade="80"/>
        <w:sz w:val="8"/>
        <w:szCs w:val="20"/>
        <w:shd w:val="clear" w:color="auto" w:fill="FFFFFF"/>
      </w:rPr>
    </w:pPr>
  </w:p>
  <w:p w14:paraId="425FA662" w14:textId="77777777" w:rsidR="00392EE7" w:rsidRDefault="00392EE7" w:rsidP="00647B77">
    <w:pPr>
      <w:contextualSpacing/>
      <w:jc w:val="center"/>
      <w:rPr>
        <w:rFonts w:ascii="Arial Narrow" w:hAnsi="Arial Narrow" w:cs="Segoe UI"/>
        <w:color w:val="808080" w:themeColor="background1" w:themeShade="80"/>
        <w:sz w:val="18"/>
        <w:szCs w:val="20"/>
        <w:shd w:val="clear" w:color="auto" w:fill="FFFFFF"/>
      </w:rPr>
    </w:pPr>
  </w:p>
  <w:p w14:paraId="1A65BCF4" w14:textId="77777777" w:rsidR="00647B77" w:rsidRPr="00647B77" w:rsidRDefault="00647B77" w:rsidP="00647B77">
    <w:pPr>
      <w:contextualSpacing/>
      <w:jc w:val="center"/>
      <w:rPr>
        <w:rStyle w:val="Hyperlink"/>
        <w:rFonts w:ascii="Arial Narrow" w:hAnsi="Arial Narrow"/>
        <w:sz w:val="18"/>
        <w:szCs w:val="20"/>
      </w:rPr>
    </w:pPr>
    <w:r w:rsidRPr="00647B77">
      <w:rPr>
        <w:rFonts w:ascii="Arial Narrow" w:hAnsi="Arial Narrow" w:cs="Segoe UI"/>
        <w:color w:val="808080" w:themeColor="background1" w:themeShade="80"/>
        <w:sz w:val="18"/>
        <w:szCs w:val="20"/>
        <w:shd w:val="clear" w:color="auto" w:fill="FFFFFF"/>
      </w:rPr>
      <w:t>Assets for Gaming on Windows 10 are available on Xbox Wire:</w:t>
    </w:r>
    <w:r w:rsidRPr="00647B77">
      <w:rPr>
        <w:rFonts w:ascii="Arial Narrow" w:hAnsi="Arial Narrow" w:cs="Segoe UI"/>
        <w:sz w:val="18"/>
        <w:szCs w:val="20"/>
        <w:shd w:val="clear" w:color="auto" w:fill="FFFFFF"/>
      </w:rPr>
      <w:t xml:space="preserve"> </w:t>
    </w:r>
    <w:hyperlink r:id="rId1" w:history="1">
      <w:r w:rsidRPr="00647B77">
        <w:rPr>
          <w:rStyle w:val="Hyperlink"/>
          <w:rFonts w:ascii="Arial Narrow" w:hAnsi="Arial Narrow"/>
          <w:sz w:val="18"/>
          <w:szCs w:val="20"/>
        </w:rPr>
        <w:t>http://news.xbox.com/media</w:t>
      </w:r>
    </w:hyperlink>
    <w:r w:rsidRPr="00647B77">
      <w:rPr>
        <w:rStyle w:val="Hyperlink"/>
        <w:rFonts w:ascii="Arial Narrow" w:hAnsi="Arial Narrow"/>
        <w:sz w:val="18"/>
        <w:szCs w:val="20"/>
      </w:rPr>
      <w:t xml:space="preserve"> </w:t>
    </w:r>
  </w:p>
  <w:p w14:paraId="7128A428" w14:textId="4C0EA685" w:rsidR="00647B77" w:rsidRPr="00647B77" w:rsidRDefault="00647B77" w:rsidP="00647B77">
    <w:pPr>
      <w:contextualSpacing/>
      <w:jc w:val="center"/>
      <w:rPr>
        <w:rFonts w:ascii="Arial Narrow" w:hAnsi="Arial Narrow" w:cs="Times New Roman"/>
        <w:sz w:val="18"/>
        <w:szCs w:val="20"/>
      </w:rPr>
    </w:pPr>
    <w:r w:rsidRPr="00647B77">
      <w:rPr>
        <w:rFonts w:ascii="Arial Narrow" w:hAnsi="Arial Narrow"/>
        <w:color w:val="808080" w:themeColor="background1" w:themeShade="80"/>
        <w:sz w:val="18"/>
        <w:szCs w:val="20"/>
      </w:rPr>
      <w:t>For more information, press only:</w:t>
    </w:r>
    <w:r w:rsidRPr="00647B77">
      <w:rPr>
        <w:rFonts w:ascii="Arial Narrow" w:hAnsi="Arial Narrow"/>
        <w:color w:val="808080" w:themeColor="background1" w:themeShade="80"/>
        <w:sz w:val="18"/>
        <w:szCs w:val="20"/>
        <w:lang w:val="nl-BE"/>
      </w:rPr>
      <w:t xml:space="preserve"> </w:t>
    </w:r>
    <w:hyperlink r:id="rId2" w:history="1">
      <w:r w:rsidRPr="00647B77">
        <w:rPr>
          <w:rStyle w:val="Hyperlink"/>
          <w:rFonts w:ascii="Arial Narrow" w:hAnsi="Arial Narrow" w:cstheme="minorBidi"/>
          <w:sz w:val="18"/>
          <w:szCs w:val="20"/>
          <w:lang w:val="nl-BE"/>
        </w:rPr>
        <w:t>xboxpress@assemblyinc.com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63E9" w14:textId="77777777" w:rsidR="003F6BE9" w:rsidRDefault="003F6BE9" w:rsidP="00581738">
      <w:pPr>
        <w:spacing w:after="0" w:line="240" w:lineRule="auto"/>
      </w:pPr>
      <w:r>
        <w:separator/>
      </w:r>
    </w:p>
  </w:footnote>
  <w:footnote w:type="continuationSeparator" w:id="0">
    <w:p w14:paraId="3C314931" w14:textId="77777777" w:rsidR="003F6BE9" w:rsidRDefault="003F6BE9" w:rsidP="00581738">
      <w:pPr>
        <w:spacing w:after="0" w:line="240" w:lineRule="auto"/>
      </w:pPr>
      <w:r>
        <w:continuationSeparator/>
      </w:r>
    </w:p>
  </w:footnote>
  <w:footnote w:id="1">
    <w:p w14:paraId="1880DB76" w14:textId="77C6CD1C" w:rsidR="00A759F5" w:rsidRPr="00A74626" w:rsidRDefault="00A759F5">
      <w:pPr>
        <w:pStyle w:val="FootnoteText"/>
        <w:rPr>
          <w:sz w:val="16"/>
          <w:szCs w:val="16"/>
        </w:rPr>
      </w:pPr>
      <w:r w:rsidRPr="00A74626">
        <w:rPr>
          <w:rStyle w:val="FootnoteReference"/>
          <w:sz w:val="16"/>
          <w:szCs w:val="16"/>
        </w:rPr>
        <w:footnoteRef/>
      </w:r>
      <w:r w:rsidRPr="00A74626">
        <w:rPr>
          <w:sz w:val="16"/>
          <w:szCs w:val="16"/>
        </w:rPr>
        <w:t xml:space="preserve"> Some features of Game DVR on Xbox One requ</w:t>
      </w:r>
      <w:r w:rsidR="00A74626">
        <w:rPr>
          <w:sz w:val="16"/>
          <w:szCs w:val="16"/>
        </w:rPr>
        <w:t xml:space="preserve">ire Xbox Live Gold subscription, </w:t>
      </w:r>
      <w:r w:rsidRPr="00A74626">
        <w:rPr>
          <w:sz w:val="16"/>
          <w:szCs w:val="16"/>
        </w:rPr>
        <w:t>sold separately; some Game DVR features available on Xbox One not available on Windows 10</w:t>
      </w:r>
      <w:r w:rsidR="00A74626">
        <w:rPr>
          <w:sz w:val="16"/>
          <w:szCs w:val="16"/>
        </w:rPr>
        <w:t>.</w:t>
      </w:r>
    </w:p>
  </w:footnote>
  <w:footnote w:id="2">
    <w:p w14:paraId="25D36A9E" w14:textId="63E00E67" w:rsidR="00EC538A" w:rsidRPr="00A74626" w:rsidRDefault="00EC538A">
      <w:pPr>
        <w:pStyle w:val="FootnoteText"/>
        <w:rPr>
          <w:sz w:val="16"/>
          <w:szCs w:val="16"/>
        </w:rPr>
      </w:pPr>
      <w:r w:rsidRPr="00A74626">
        <w:rPr>
          <w:rStyle w:val="FootnoteReference"/>
          <w:sz w:val="16"/>
          <w:szCs w:val="16"/>
        </w:rPr>
        <w:footnoteRef/>
      </w:r>
      <w:r w:rsidRPr="00A74626">
        <w:rPr>
          <w:sz w:val="16"/>
          <w:szCs w:val="16"/>
        </w:rPr>
        <w:t xml:space="preserve"> Online and cross-device multiplayer on Windows 10 PCs does not require Xbox Live Gold. Online and cross-device multiplayer on Xbox One does require Xbox Live Gold, sold separately.</w:t>
      </w:r>
    </w:p>
  </w:footnote>
  <w:footnote w:id="3">
    <w:p w14:paraId="2729561D" w14:textId="4E45799D" w:rsidR="009651AC" w:rsidRPr="00A74626" w:rsidRDefault="009651AC" w:rsidP="009651AC">
      <w:pPr>
        <w:pStyle w:val="FootnoteText"/>
        <w:rPr>
          <w:sz w:val="16"/>
          <w:szCs w:val="16"/>
        </w:rPr>
      </w:pPr>
      <w:r w:rsidRPr="00A74626">
        <w:rPr>
          <w:rStyle w:val="FootnoteReference"/>
          <w:sz w:val="16"/>
          <w:szCs w:val="16"/>
        </w:rPr>
        <w:footnoteRef/>
      </w:r>
      <w:r w:rsidRPr="00A74626">
        <w:rPr>
          <w:sz w:val="16"/>
          <w:szCs w:val="16"/>
        </w:rPr>
        <w:t xml:space="preserve"> OTA tuner</w:t>
      </w:r>
      <w:r w:rsidR="00A21310" w:rsidRPr="00A74626">
        <w:rPr>
          <w:sz w:val="16"/>
          <w:szCs w:val="16"/>
        </w:rPr>
        <w:t>, antenna, and external hard drive</w:t>
      </w:r>
      <w:r w:rsidRPr="00A74626">
        <w:rPr>
          <w:sz w:val="16"/>
          <w:szCs w:val="16"/>
        </w:rPr>
        <w:t xml:space="preserve"> required</w:t>
      </w:r>
      <w:r w:rsidR="00A74626">
        <w:rPr>
          <w:sz w:val="16"/>
          <w:szCs w:val="16"/>
        </w:rPr>
        <w:t>,</w:t>
      </w:r>
      <w:r w:rsidRPr="00A74626">
        <w:rPr>
          <w:sz w:val="16"/>
          <w:szCs w:val="16"/>
        </w:rPr>
        <w:t xml:space="preserve"> sold separately.</w:t>
      </w:r>
    </w:p>
  </w:footnote>
  <w:footnote w:id="4">
    <w:p w14:paraId="2A263A27" w14:textId="6F27A4AC" w:rsidR="00A759F5" w:rsidRPr="00A74626" w:rsidRDefault="00A759F5">
      <w:pPr>
        <w:pStyle w:val="FootnoteText"/>
        <w:rPr>
          <w:sz w:val="16"/>
          <w:szCs w:val="16"/>
        </w:rPr>
      </w:pPr>
      <w:r w:rsidRPr="00A74626">
        <w:rPr>
          <w:rStyle w:val="FootnoteReference"/>
          <w:sz w:val="16"/>
          <w:szCs w:val="16"/>
        </w:rPr>
        <w:footnoteRef/>
      </w:r>
      <w:r w:rsidRPr="00A74626">
        <w:rPr>
          <w:sz w:val="16"/>
          <w:szCs w:val="16"/>
        </w:rPr>
        <w:t xml:space="preserve"> Stream to one device at a time; streaming with multiplayer from Xbox One requires home network connection and Xbox Live Gold membershi</w:t>
      </w:r>
      <w:r w:rsidR="00A74626">
        <w:rPr>
          <w:sz w:val="16"/>
          <w:szCs w:val="16"/>
        </w:rPr>
        <w:t>p, sold separately.</w:t>
      </w:r>
    </w:p>
  </w:footnote>
  <w:footnote w:id="5">
    <w:p w14:paraId="0EA52D8D" w14:textId="2536F1B1" w:rsidR="00A74626" w:rsidRPr="00A74626" w:rsidRDefault="00A74626">
      <w:pPr>
        <w:pStyle w:val="FootnoteText"/>
        <w:rPr>
          <w:sz w:val="16"/>
          <w:szCs w:val="16"/>
        </w:rPr>
      </w:pPr>
      <w:r w:rsidRPr="00A74626">
        <w:rPr>
          <w:rStyle w:val="FootnoteReference"/>
          <w:sz w:val="16"/>
          <w:szCs w:val="16"/>
        </w:rPr>
        <w:footnoteRef/>
      </w:r>
      <w:r w:rsidRPr="00A74626">
        <w:rPr>
          <w:sz w:val="16"/>
          <w:szCs w:val="16"/>
        </w:rPr>
        <w:t xml:space="preserve"> Xbox Elite Wireless Controller and Xbox </w:t>
      </w:r>
      <w:proofErr w:type="spellStart"/>
      <w:r w:rsidRPr="00A74626">
        <w:rPr>
          <w:sz w:val="16"/>
          <w:szCs w:val="16"/>
        </w:rPr>
        <w:t>Chatpad</w:t>
      </w:r>
      <w:proofErr w:type="spellEnd"/>
      <w:r w:rsidRPr="00A74626">
        <w:rPr>
          <w:sz w:val="16"/>
          <w:szCs w:val="16"/>
        </w:rPr>
        <w:t xml:space="preserve"> Wireless Controller release later this year, sold separately.</w:t>
      </w:r>
    </w:p>
  </w:footnote>
  <w:footnote w:id="6">
    <w:p w14:paraId="218AFEB4" w14:textId="2F2592CB" w:rsidR="00A759F5" w:rsidRPr="00A74626" w:rsidRDefault="00A759F5">
      <w:pPr>
        <w:pStyle w:val="FootnoteText"/>
        <w:rPr>
          <w:sz w:val="16"/>
          <w:szCs w:val="16"/>
        </w:rPr>
      </w:pPr>
      <w:r w:rsidRPr="00A74626">
        <w:rPr>
          <w:rStyle w:val="FootnoteReference"/>
          <w:sz w:val="16"/>
          <w:szCs w:val="16"/>
        </w:rPr>
        <w:footnoteRef/>
      </w:r>
      <w:r w:rsidRPr="00A74626">
        <w:rPr>
          <w:sz w:val="16"/>
          <w:szCs w:val="16"/>
        </w:rPr>
        <w:t xml:space="preserve"> DirectX 12 only available with suppo</w:t>
      </w:r>
      <w:r w:rsidR="00A74626">
        <w:rPr>
          <w:sz w:val="16"/>
          <w:szCs w:val="16"/>
        </w:rPr>
        <w:t xml:space="preserve">rted games and graphics chips. </w:t>
      </w:r>
      <w:r w:rsidRPr="00A74626">
        <w:rPr>
          <w:sz w:val="16"/>
          <w:szCs w:val="16"/>
        </w:rPr>
        <w:t>Check PC to determine graphics chip compatibility</w:t>
      </w:r>
      <w:r w:rsidR="00A74626">
        <w:rPr>
          <w:sz w:val="16"/>
          <w:szCs w:val="16"/>
        </w:rPr>
        <w:t>.</w:t>
      </w:r>
    </w:p>
  </w:footnote>
  <w:footnote w:id="7">
    <w:p w14:paraId="30C56F3B" w14:textId="77777777" w:rsidR="00213954" w:rsidRPr="00A74626" w:rsidRDefault="00213954" w:rsidP="00213954">
      <w:pPr>
        <w:pStyle w:val="FootnoteText"/>
        <w:rPr>
          <w:sz w:val="16"/>
          <w:szCs w:val="16"/>
        </w:rPr>
      </w:pPr>
      <w:r w:rsidRPr="00A74626">
        <w:rPr>
          <w:rStyle w:val="FootnoteReference"/>
          <w:sz w:val="16"/>
          <w:szCs w:val="16"/>
        </w:rPr>
        <w:footnoteRef/>
      </w:r>
      <w:r w:rsidRPr="00A74626">
        <w:rPr>
          <w:sz w:val="16"/>
          <w:szCs w:val="16"/>
        </w:rPr>
        <w:t xml:space="preserve"> Reference: </w:t>
      </w:r>
      <w:hyperlink r:id="rId1" w:history="1">
        <w:r w:rsidRPr="00A74626">
          <w:rPr>
            <w:rStyle w:val="Hyperlink"/>
            <w:rFonts w:asciiTheme="minorHAnsi" w:hAnsiTheme="minorHAnsi" w:cstheme="minorBidi"/>
            <w:sz w:val="16"/>
            <w:szCs w:val="16"/>
          </w:rPr>
          <w:t>http://blogs.msdn.com/b/directx/archive/2014/08/13/directx-12-high-performance-and-high-power-savings.aspx</w:t>
        </w:r>
      </w:hyperlink>
      <w:r w:rsidRPr="00A74626">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Xbox" style="width:32.25pt;height:32.25pt;visibility:visible" o:bullet="t">
        <v:imagedata r:id="rId1" o:title="Xbox"/>
      </v:shape>
    </w:pict>
  </w:numPicBullet>
  <w:abstractNum w:abstractNumId="0" w15:restartNumberingAfterBreak="0">
    <w:nsid w:val="11B346BA"/>
    <w:multiLevelType w:val="multilevel"/>
    <w:tmpl w:val="304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7F73"/>
    <w:multiLevelType w:val="hybridMultilevel"/>
    <w:tmpl w:val="B292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9821A2"/>
    <w:multiLevelType w:val="hybridMultilevel"/>
    <w:tmpl w:val="EAE62EF2"/>
    <w:lvl w:ilvl="0" w:tplc="647415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D50C0"/>
    <w:multiLevelType w:val="hybridMultilevel"/>
    <w:tmpl w:val="177C3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8E1E09"/>
    <w:multiLevelType w:val="hybridMultilevel"/>
    <w:tmpl w:val="D122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36665"/>
    <w:multiLevelType w:val="hybridMultilevel"/>
    <w:tmpl w:val="175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658F2"/>
    <w:multiLevelType w:val="hybridMultilevel"/>
    <w:tmpl w:val="EBAA8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715D60"/>
    <w:multiLevelType w:val="hybridMultilevel"/>
    <w:tmpl w:val="F37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438B"/>
    <w:multiLevelType w:val="hybridMultilevel"/>
    <w:tmpl w:val="B7FA6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AB10E2"/>
    <w:multiLevelType w:val="hybridMultilevel"/>
    <w:tmpl w:val="A95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36C27"/>
    <w:multiLevelType w:val="hybridMultilevel"/>
    <w:tmpl w:val="CB2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735FB"/>
    <w:multiLevelType w:val="hybridMultilevel"/>
    <w:tmpl w:val="5D90F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A145C05"/>
    <w:multiLevelType w:val="hybridMultilevel"/>
    <w:tmpl w:val="FE8837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6B585690"/>
    <w:multiLevelType w:val="hybridMultilevel"/>
    <w:tmpl w:val="2536DE64"/>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77D57862"/>
    <w:multiLevelType w:val="hybridMultilevel"/>
    <w:tmpl w:val="1FF66B4E"/>
    <w:lvl w:ilvl="0" w:tplc="2118E47A">
      <w:start w:val="1"/>
      <w:numFmt w:val="bullet"/>
      <w:lvlText w:val="•"/>
      <w:lvlJc w:val="left"/>
      <w:pPr>
        <w:tabs>
          <w:tab w:val="num" w:pos="720"/>
        </w:tabs>
        <w:ind w:left="720" w:hanging="360"/>
      </w:pPr>
      <w:rPr>
        <w:rFonts w:ascii="Arial" w:hAnsi="Arial" w:hint="default"/>
      </w:rPr>
    </w:lvl>
    <w:lvl w:ilvl="1" w:tplc="B69E4410">
      <w:start w:val="1"/>
      <w:numFmt w:val="bullet"/>
      <w:lvlText w:val="•"/>
      <w:lvlJc w:val="left"/>
      <w:pPr>
        <w:tabs>
          <w:tab w:val="num" w:pos="1440"/>
        </w:tabs>
        <w:ind w:left="1440" w:hanging="360"/>
      </w:pPr>
      <w:rPr>
        <w:rFonts w:ascii="Arial" w:hAnsi="Arial" w:hint="default"/>
      </w:rPr>
    </w:lvl>
    <w:lvl w:ilvl="2" w:tplc="7DFC9064" w:tentative="1">
      <w:start w:val="1"/>
      <w:numFmt w:val="bullet"/>
      <w:lvlText w:val="•"/>
      <w:lvlJc w:val="left"/>
      <w:pPr>
        <w:tabs>
          <w:tab w:val="num" w:pos="2160"/>
        </w:tabs>
        <w:ind w:left="2160" w:hanging="360"/>
      </w:pPr>
      <w:rPr>
        <w:rFonts w:ascii="Arial" w:hAnsi="Arial" w:hint="default"/>
      </w:rPr>
    </w:lvl>
    <w:lvl w:ilvl="3" w:tplc="F69A1EB8" w:tentative="1">
      <w:start w:val="1"/>
      <w:numFmt w:val="bullet"/>
      <w:lvlText w:val="•"/>
      <w:lvlJc w:val="left"/>
      <w:pPr>
        <w:tabs>
          <w:tab w:val="num" w:pos="2880"/>
        </w:tabs>
        <w:ind w:left="2880" w:hanging="360"/>
      </w:pPr>
      <w:rPr>
        <w:rFonts w:ascii="Arial" w:hAnsi="Arial" w:hint="default"/>
      </w:rPr>
    </w:lvl>
    <w:lvl w:ilvl="4" w:tplc="C37E513A" w:tentative="1">
      <w:start w:val="1"/>
      <w:numFmt w:val="bullet"/>
      <w:lvlText w:val="•"/>
      <w:lvlJc w:val="left"/>
      <w:pPr>
        <w:tabs>
          <w:tab w:val="num" w:pos="3600"/>
        </w:tabs>
        <w:ind w:left="3600" w:hanging="360"/>
      </w:pPr>
      <w:rPr>
        <w:rFonts w:ascii="Arial" w:hAnsi="Arial" w:hint="default"/>
      </w:rPr>
    </w:lvl>
    <w:lvl w:ilvl="5" w:tplc="7D0832F2" w:tentative="1">
      <w:start w:val="1"/>
      <w:numFmt w:val="bullet"/>
      <w:lvlText w:val="•"/>
      <w:lvlJc w:val="left"/>
      <w:pPr>
        <w:tabs>
          <w:tab w:val="num" w:pos="4320"/>
        </w:tabs>
        <w:ind w:left="4320" w:hanging="360"/>
      </w:pPr>
      <w:rPr>
        <w:rFonts w:ascii="Arial" w:hAnsi="Arial" w:hint="default"/>
      </w:rPr>
    </w:lvl>
    <w:lvl w:ilvl="6" w:tplc="DBC22ABC" w:tentative="1">
      <w:start w:val="1"/>
      <w:numFmt w:val="bullet"/>
      <w:lvlText w:val="•"/>
      <w:lvlJc w:val="left"/>
      <w:pPr>
        <w:tabs>
          <w:tab w:val="num" w:pos="5040"/>
        </w:tabs>
        <w:ind w:left="5040" w:hanging="360"/>
      </w:pPr>
      <w:rPr>
        <w:rFonts w:ascii="Arial" w:hAnsi="Arial" w:hint="default"/>
      </w:rPr>
    </w:lvl>
    <w:lvl w:ilvl="7" w:tplc="DF2071E6" w:tentative="1">
      <w:start w:val="1"/>
      <w:numFmt w:val="bullet"/>
      <w:lvlText w:val="•"/>
      <w:lvlJc w:val="left"/>
      <w:pPr>
        <w:tabs>
          <w:tab w:val="num" w:pos="5760"/>
        </w:tabs>
        <w:ind w:left="5760" w:hanging="360"/>
      </w:pPr>
      <w:rPr>
        <w:rFonts w:ascii="Arial" w:hAnsi="Arial" w:hint="default"/>
      </w:rPr>
    </w:lvl>
    <w:lvl w:ilvl="8" w:tplc="223CA8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210AF3"/>
    <w:multiLevelType w:val="hybridMultilevel"/>
    <w:tmpl w:val="03A891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6"/>
  </w:num>
  <w:num w:numId="10">
    <w:abstractNumId w:val="11"/>
  </w:num>
  <w:num w:numId="11">
    <w:abstractNumId w:val="10"/>
  </w:num>
  <w:num w:numId="12">
    <w:abstractNumId w:val="7"/>
  </w:num>
  <w:num w:numId="13">
    <w:abstractNumId w:val="5"/>
  </w:num>
  <w:num w:numId="14">
    <w:abstractNumId w:val="1"/>
  </w:num>
  <w:num w:numId="15">
    <w:abstractNumId w:val="9"/>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7C"/>
    <w:rsid w:val="00046C72"/>
    <w:rsid w:val="00050C2B"/>
    <w:rsid w:val="00081818"/>
    <w:rsid w:val="00091EA7"/>
    <w:rsid w:val="000B1C9C"/>
    <w:rsid w:val="000C11C6"/>
    <w:rsid w:val="000F7E71"/>
    <w:rsid w:val="00113BB5"/>
    <w:rsid w:val="00120B9F"/>
    <w:rsid w:val="00131C24"/>
    <w:rsid w:val="001329B9"/>
    <w:rsid w:val="001408D9"/>
    <w:rsid w:val="001515D0"/>
    <w:rsid w:val="00164C5C"/>
    <w:rsid w:val="00175F23"/>
    <w:rsid w:val="00180A15"/>
    <w:rsid w:val="00191F6C"/>
    <w:rsid w:val="001C3915"/>
    <w:rsid w:val="001D75EC"/>
    <w:rsid w:val="001E62C1"/>
    <w:rsid w:val="00213954"/>
    <w:rsid w:val="00220377"/>
    <w:rsid w:val="002338BF"/>
    <w:rsid w:val="002B6996"/>
    <w:rsid w:val="002D6092"/>
    <w:rsid w:val="00337464"/>
    <w:rsid w:val="00341BCA"/>
    <w:rsid w:val="00392EE7"/>
    <w:rsid w:val="003A1B30"/>
    <w:rsid w:val="003A56C2"/>
    <w:rsid w:val="003E5C3F"/>
    <w:rsid w:val="003F6BE9"/>
    <w:rsid w:val="00404933"/>
    <w:rsid w:val="0042604C"/>
    <w:rsid w:val="004353F7"/>
    <w:rsid w:val="00444872"/>
    <w:rsid w:val="004468A5"/>
    <w:rsid w:val="0046358A"/>
    <w:rsid w:val="00495B06"/>
    <w:rsid w:val="004A739D"/>
    <w:rsid w:val="004C2704"/>
    <w:rsid w:val="004D06C3"/>
    <w:rsid w:val="004D2268"/>
    <w:rsid w:val="004F3528"/>
    <w:rsid w:val="00514A8D"/>
    <w:rsid w:val="00520E59"/>
    <w:rsid w:val="0053794E"/>
    <w:rsid w:val="00546FF5"/>
    <w:rsid w:val="00550D5A"/>
    <w:rsid w:val="00581738"/>
    <w:rsid w:val="005A1E64"/>
    <w:rsid w:val="005B29E6"/>
    <w:rsid w:val="005D1FC9"/>
    <w:rsid w:val="005D2ECD"/>
    <w:rsid w:val="005E50E2"/>
    <w:rsid w:val="005F6A3C"/>
    <w:rsid w:val="006400AA"/>
    <w:rsid w:val="00647B77"/>
    <w:rsid w:val="00684CF3"/>
    <w:rsid w:val="006D3DB1"/>
    <w:rsid w:val="006D794D"/>
    <w:rsid w:val="00704623"/>
    <w:rsid w:val="0074228C"/>
    <w:rsid w:val="007425B5"/>
    <w:rsid w:val="00770A8E"/>
    <w:rsid w:val="00781856"/>
    <w:rsid w:val="00790CCB"/>
    <w:rsid w:val="00792F9C"/>
    <w:rsid w:val="007B7093"/>
    <w:rsid w:val="007E1D7C"/>
    <w:rsid w:val="00801844"/>
    <w:rsid w:val="00801B47"/>
    <w:rsid w:val="00823113"/>
    <w:rsid w:val="008256A1"/>
    <w:rsid w:val="008447FB"/>
    <w:rsid w:val="00851CD9"/>
    <w:rsid w:val="00876380"/>
    <w:rsid w:val="00894AE7"/>
    <w:rsid w:val="009204A0"/>
    <w:rsid w:val="009260FD"/>
    <w:rsid w:val="009651AC"/>
    <w:rsid w:val="0097794A"/>
    <w:rsid w:val="009804DA"/>
    <w:rsid w:val="009A3322"/>
    <w:rsid w:val="009C7B10"/>
    <w:rsid w:val="00A21310"/>
    <w:rsid w:val="00A5517C"/>
    <w:rsid w:val="00A74626"/>
    <w:rsid w:val="00A759F5"/>
    <w:rsid w:val="00A76EF9"/>
    <w:rsid w:val="00AC2C6C"/>
    <w:rsid w:val="00AE2863"/>
    <w:rsid w:val="00B52614"/>
    <w:rsid w:val="00B64E75"/>
    <w:rsid w:val="00B67A66"/>
    <w:rsid w:val="00C35903"/>
    <w:rsid w:val="00C4150B"/>
    <w:rsid w:val="00C613EB"/>
    <w:rsid w:val="00C72F22"/>
    <w:rsid w:val="00C744E2"/>
    <w:rsid w:val="00CA2EC3"/>
    <w:rsid w:val="00CB147A"/>
    <w:rsid w:val="00CB3453"/>
    <w:rsid w:val="00CC2D33"/>
    <w:rsid w:val="00CD35BE"/>
    <w:rsid w:val="00D203D8"/>
    <w:rsid w:val="00D37F42"/>
    <w:rsid w:val="00D70592"/>
    <w:rsid w:val="00DA0273"/>
    <w:rsid w:val="00DA5060"/>
    <w:rsid w:val="00DB0A1F"/>
    <w:rsid w:val="00DC68CE"/>
    <w:rsid w:val="00DD0333"/>
    <w:rsid w:val="00DE5A64"/>
    <w:rsid w:val="00E01FCE"/>
    <w:rsid w:val="00E25DEC"/>
    <w:rsid w:val="00E40515"/>
    <w:rsid w:val="00E46C0B"/>
    <w:rsid w:val="00E73FB4"/>
    <w:rsid w:val="00E77254"/>
    <w:rsid w:val="00E80844"/>
    <w:rsid w:val="00E85AC5"/>
    <w:rsid w:val="00EC0C12"/>
    <w:rsid w:val="00EC538A"/>
    <w:rsid w:val="00EE4BD2"/>
    <w:rsid w:val="00EE5C93"/>
    <w:rsid w:val="00EF1E68"/>
    <w:rsid w:val="00EF21D1"/>
    <w:rsid w:val="00F25004"/>
    <w:rsid w:val="00F328FB"/>
    <w:rsid w:val="00F73E5D"/>
    <w:rsid w:val="00F84435"/>
    <w:rsid w:val="00F859DD"/>
    <w:rsid w:val="00FA4688"/>
    <w:rsid w:val="00FB74DD"/>
    <w:rsid w:val="00FD2E09"/>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3222"/>
  <w15:chartTrackingRefBased/>
  <w15:docId w15:val="{6776C57A-23B0-4C60-AB0A-099F75B6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D7C"/>
    <w:pPr>
      <w:keepNext/>
      <w:spacing w:before="240" w:after="0" w:line="252" w:lineRule="auto"/>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7E1D7C"/>
    <w:pPr>
      <w:spacing w:after="0" w:line="240" w:lineRule="auto"/>
      <w:ind w:left="720"/>
    </w:pPr>
  </w:style>
  <w:style w:type="character" w:customStyle="1" w:styleId="Heading1Char">
    <w:name w:val="Heading 1 Char"/>
    <w:basedOn w:val="DefaultParagraphFont"/>
    <w:link w:val="Heading1"/>
    <w:uiPriority w:val="9"/>
    <w:rsid w:val="007E1D7C"/>
    <w:rPr>
      <w:rFonts w:ascii="Calibri Light" w:hAnsi="Calibri Light" w:cs="Times New Roman"/>
      <w:color w:val="2E74B5"/>
      <w:kern w:val="36"/>
      <w:sz w:val="32"/>
      <w:szCs w:val="32"/>
    </w:rPr>
  </w:style>
  <w:style w:type="paragraph" w:styleId="NormalWeb">
    <w:name w:val="Normal (Web)"/>
    <w:basedOn w:val="Normal"/>
    <w:uiPriority w:val="99"/>
    <w:unhideWhenUsed/>
    <w:rsid w:val="007E1D7C"/>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7E1D7C"/>
  </w:style>
  <w:style w:type="table" w:styleId="TableGrid">
    <w:name w:val="Table Grid"/>
    <w:basedOn w:val="TableNormal"/>
    <w:uiPriority w:val="39"/>
    <w:rsid w:val="00EC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12"/>
    <w:rPr>
      <w:rFonts w:ascii="Segoe UI" w:hAnsi="Segoe UI" w:cs="Segoe UI"/>
      <w:sz w:val="18"/>
      <w:szCs w:val="18"/>
    </w:rPr>
  </w:style>
  <w:style w:type="character" w:customStyle="1" w:styleId="NoSpacingChar">
    <w:name w:val="No Spacing Char"/>
    <w:aliases w:val="Body Char"/>
    <w:basedOn w:val="DefaultParagraphFont"/>
    <w:link w:val="NoSpacing"/>
    <w:uiPriority w:val="1"/>
    <w:locked/>
    <w:rsid w:val="00C613EB"/>
  </w:style>
  <w:style w:type="paragraph" w:styleId="NoSpacing">
    <w:name w:val="No Spacing"/>
    <w:aliases w:val="Body"/>
    <w:basedOn w:val="Normal"/>
    <w:link w:val="NoSpacingChar"/>
    <w:uiPriority w:val="1"/>
    <w:qFormat/>
    <w:rsid w:val="00C613EB"/>
    <w:pPr>
      <w:spacing w:after="0" w:line="240" w:lineRule="auto"/>
    </w:pPr>
  </w:style>
  <w:style w:type="character" w:styleId="CommentReference">
    <w:name w:val="annotation reference"/>
    <w:basedOn w:val="DefaultParagraphFont"/>
    <w:uiPriority w:val="99"/>
    <w:semiHidden/>
    <w:unhideWhenUsed/>
    <w:rsid w:val="0053794E"/>
    <w:rPr>
      <w:sz w:val="16"/>
      <w:szCs w:val="16"/>
    </w:rPr>
  </w:style>
  <w:style w:type="paragraph" w:styleId="CommentText">
    <w:name w:val="annotation text"/>
    <w:basedOn w:val="Normal"/>
    <w:link w:val="CommentTextChar"/>
    <w:uiPriority w:val="99"/>
    <w:semiHidden/>
    <w:unhideWhenUsed/>
    <w:rsid w:val="0053794E"/>
    <w:pPr>
      <w:spacing w:line="240" w:lineRule="auto"/>
    </w:pPr>
    <w:rPr>
      <w:sz w:val="20"/>
      <w:szCs w:val="20"/>
    </w:rPr>
  </w:style>
  <w:style w:type="character" w:customStyle="1" w:styleId="CommentTextChar">
    <w:name w:val="Comment Text Char"/>
    <w:basedOn w:val="DefaultParagraphFont"/>
    <w:link w:val="CommentText"/>
    <w:uiPriority w:val="99"/>
    <w:semiHidden/>
    <w:rsid w:val="0053794E"/>
    <w:rPr>
      <w:sz w:val="20"/>
      <w:szCs w:val="20"/>
    </w:rPr>
  </w:style>
  <w:style w:type="paragraph" w:styleId="CommentSubject">
    <w:name w:val="annotation subject"/>
    <w:basedOn w:val="CommentText"/>
    <w:next w:val="CommentText"/>
    <w:link w:val="CommentSubjectChar"/>
    <w:uiPriority w:val="99"/>
    <w:semiHidden/>
    <w:unhideWhenUsed/>
    <w:rsid w:val="0053794E"/>
    <w:rPr>
      <w:b/>
      <w:bCs/>
    </w:rPr>
  </w:style>
  <w:style w:type="character" w:customStyle="1" w:styleId="CommentSubjectChar">
    <w:name w:val="Comment Subject Char"/>
    <w:basedOn w:val="CommentTextChar"/>
    <w:link w:val="CommentSubject"/>
    <w:uiPriority w:val="99"/>
    <w:semiHidden/>
    <w:rsid w:val="0053794E"/>
    <w:rPr>
      <w:b/>
      <w:bCs/>
      <w:sz w:val="20"/>
      <w:szCs w:val="20"/>
    </w:rPr>
  </w:style>
  <w:style w:type="character" w:styleId="Strong">
    <w:name w:val="Strong"/>
    <w:basedOn w:val="DefaultParagraphFont"/>
    <w:uiPriority w:val="22"/>
    <w:qFormat/>
    <w:rsid w:val="00894AE7"/>
    <w:rPr>
      <w:b/>
      <w:bCs/>
    </w:rPr>
  </w:style>
  <w:style w:type="character" w:customStyle="1" w:styleId="apple-converted-space">
    <w:name w:val="apple-converted-space"/>
    <w:basedOn w:val="DefaultParagraphFont"/>
    <w:rsid w:val="00894AE7"/>
  </w:style>
  <w:style w:type="paragraph" w:styleId="Header">
    <w:name w:val="header"/>
    <w:basedOn w:val="Normal"/>
    <w:link w:val="HeaderChar"/>
    <w:uiPriority w:val="99"/>
    <w:unhideWhenUsed/>
    <w:rsid w:val="0058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38"/>
  </w:style>
  <w:style w:type="paragraph" w:styleId="Footer">
    <w:name w:val="footer"/>
    <w:basedOn w:val="Normal"/>
    <w:link w:val="FooterChar"/>
    <w:uiPriority w:val="99"/>
    <w:unhideWhenUsed/>
    <w:rsid w:val="0058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38"/>
  </w:style>
  <w:style w:type="character" w:styleId="Hyperlink">
    <w:name w:val="Hyperlink"/>
    <w:basedOn w:val="DefaultParagraphFont"/>
    <w:uiPriority w:val="99"/>
    <w:unhideWhenUsed/>
    <w:rsid w:val="00AE2863"/>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AE2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863"/>
    <w:rPr>
      <w:sz w:val="20"/>
      <w:szCs w:val="20"/>
    </w:rPr>
  </w:style>
  <w:style w:type="character" w:styleId="EndnoteReference">
    <w:name w:val="endnote reference"/>
    <w:basedOn w:val="DefaultParagraphFont"/>
    <w:uiPriority w:val="99"/>
    <w:semiHidden/>
    <w:unhideWhenUsed/>
    <w:rsid w:val="00AE2863"/>
    <w:rPr>
      <w:vertAlign w:val="superscript"/>
    </w:rPr>
  </w:style>
  <w:style w:type="paragraph" w:styleId="FootnoteText">
    <w:name w:val="footnote text"/>
    <w:basedOn w:val="Normal"/>
    <w:link w:val="FootnoteTextChar"/>
    <w:uiPriority w:val="99"/>
    <w:semiHidden/>
    <w:unhideWhenUsed/>
    <w:rsid w:val="00AE2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863"/>
    <w:rPr>
      <w:sz w:val="20"/>
      <w:szCs w:val="20"/>
    </w:rPr>
  </w:style>
  <w:style w:type="character" w:styleId="FootnoteReference">
    <w:name w:val="footnote reference"/>
    <w:basedOn w:val="DefaultParagraphFont"/>
    <w:uiPriority w:val="99"/>
    <w:semiHidden/>
    <w:unhideWhenUsed/>
    <w:rsid w:val="00AE2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168">
      <w:bodyDiv w:val="1"/>
      <w:marLeft w:val="0"/>
      <w:marRight w:val="0"/>
      <w:marTop w:val="0"/>
      <w:marBottom w:val="0"/>
      <w:divBdr>
        <w:top w:val="none" w:sz="0" w:space="0" w:color="auto"/>
        <w:left w:val="none" w:sz="0" w:space="0" w:color="auto"/>
        <w:bottom w:val="none" w:sz="0" w:space="0" w:color="auto"/>
        <w:right w:val="none" w:sz="0" w:space="0" w:color="auto"/>
      </w:divBdr>
    </w:div>
    <w:div w:id="332612673">
      <w:bodyDiv w:val="1"/>
      <w:marLeft w:val="0"/>
      <w:marRight w:val="0"/>
      <w:marTop w:val="0"/>
      <w:marBottom w:val="0"/>
      <w:divBdr>
        <w:top w:val="none" w:sz="0" w:space="0" w:color="auto"/>
        <w:left w:val="none" w:sz="0" w:space="0" w:color="auto"/>
        <w:bottom w:val="none" w:sz="0" w:space="0" w:color="auto"/>
        <w:right w:val="none" w:sz="0" w:space="0" w:color="auto"/>
      </w:divBdr>
    </w:div>
    <w:div w:id="671763265">
      <w:bodyDiv w:val="1"/>
      <w:marLeft w:val="0"/>
      <w:marRight w:val="0"/>
      <w:marTop w:val="0"/>
      <w:marBottom w:val="0"/>
      <w:divBdr>
        <w:top w:val="none" w:sz="0" w:space="0" w:color="auto"/>
        <w:left w:val="none" w:sz="0" w:space="0" w:color="auto"/>
        <w:bottom w:val="none" w:sz="0" w:space="0" w:color="auto"/>
        <w:right w:val="none" w:sz="0" w:space="0" w:color="auto"/>
      </w:divBdr>
    </w:div>
    <w:div w:id="1014959433">
      <w:bodyDiv w:val="1"/>
      <w:marLeft w:val="0"/>
      <w:marRight w:val="0"/>
      <w:marTop w:val="0"/>
      <w:marBottom w:val="0"/>
      <w:divBdr>
        <w:top w:val="none" w:sz="0" w:space="0" w:color="auto"/>
        <w:left w:val="none" w:sz="0" w:space="0" w:color="auto"/>
        <w:bottom w:val="none" w:sz="0" w:space="0" w:color="auto"/>
        <w:right w:val="none" w:sz="0" w:space="0" w:color="auto"/>
      </w:divBdr>
    </w:div>
    <w:div w:id="1094327095">
      <w:bodyDiv w:val="1"/>
      <w:marLeft w:val="0"/>
      <w:marRight w:val="0"/>
      <w:marTop w:val="0"/>
      <w:marBottom w:val="0"/>
      <w:divBdr>
        <w:top w:val="none" w:sz="0" w:space="0" w:color="auto"/>
        <w:left w:val="none" w:sz="0" w:space="0" w:color="auto"/>
        <w:bottom w:val="none" w:sz="0" w:space="0" w:color="auto"/>
        <w:right w:val="none" w:sz="0" w:space="0" w:color="auto"/>
      </w:divBdr>
    </w:div>
    <w:div w:id="1147936185">
      <w:bodyDiv w:val="1"/>
      <w:marLeft w:val="0"/>
      <w:marRight w:val="0"/>
      <w:marTop w:val="0"/>
      <w:marBottom w:val="0"/>
      <w:divBdr>
        <w:top w:val="none" w:sz="0" w:space="0" w:color="auto"/>
        <w:left w:val="none" w:sz="0" w:space="0" w:color="auto"/>
        <w:bottom w:val="none" w:sz="0" w:space="0" w:color="auto"/>
        <w:right w:val="none" w:sz="0" w:space="0" w:color="auto"/>
      </w:divBdr>
    </w:div>
    <w:div w:id="1273826133">
      <w:bodyDiv w:val="1"/>
      <w:marLeft w:val="0"/>
      <w:marRight w:val="0"/>
      <w:marTop w:val="0"/>
      <w:marBottom w:val="0"/>
      <w:divBdr>
        <w:top w:val="none" w:sz="0" w:space="0" w:color="auto"/>
        <w:left w:val="none" w:sz="0" w:space="0" w:color="auto"/>
        <w:bottom w:val="none" w:sz="0" w:space="0" w:color="auto"/>
        <w:right w:val="none" w:sz="0" w:space="0" w:color="auto"/>
      </w:divBdr>
    </w:div>
    <w:div w:id="1344550814">
      <w:bodyDiv w:val="1"/>
      <w:marLeft w:val="0"/>
      <w:marRight w:val="0"/>
      <w:marTop w:val="0"/>
      <w:marBottom w:val="0"/>
      <w:divBdr>
        <w:top w:val="none" w:sz="0" w:space="0" w:color="auto"/>
        <w:left w:val="none" w:sz="0" w:space="0" w:color="auto"/>
        <w:bottom w:val="none" w:sz="0" w:space="0" w:color="auto"/>
        <w:right w:val="none" w:sz="0" w:space="0" w:color="auto"/>
      </w:divBdr>
      <w:divsChild>
        <w:div w:id="14507348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xboxpress@assemblyinc.com" TargetMode="External"/><Relationship Id="rId1" Type="http://schemas.openxmlformats.org/officeDocument/2006/relationships/hyperlink" Target="http://news.xbox.com/med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s.msdn.com/b/directx/archive/2014/08/13/directx-12-high-performance-and-high-power-saving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77EE-7947-4652-98FF-B3FDA082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Sochowski, Brittney</dc:creator>
  <cp:keywords/>
  <dc:description/>
  <cp:lastModifiedBy>Jodice, Ralph</cp:lastModifiedBy>
  <cp:revision>5</cp:revision>
  <dcterms:created xsi:type="dcterms:W3CDTF">2015-07-27T19:09:00Z</dcterms:created>
  <dcterms:modified xsi:type="dcterms:W3CDTF">2015-07-28T18:17:00Z</dcterms:modified>
</cp:coreProperties>
</file>